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D1C" w:rsidRDefault="007178E9" w:rsidP="00301D1C">
      <w:pPr>
        <w:spacing w:before="100" w:beforeAutospacing="1" w:after="100" w:afterAutospacing="1" w:line="240" w:lineRule="auto"/>
        <w:ind w:right="360"/>
        <w:rPr>
          <w:rFonts w:ascii="Times New Roman" w:eastAsia="Times New Roman" w:hAnsi="Times New Roman" w:cs="Times New Roman"/>
          <w:b/>
          <w:bCs/>
          <w:sz w:val="32"/>
          <w:szCs w:val="20"/>
          <w14:shadow w14:blurRad="50800" w14:dist="38100" w14:dir="2700000" w14:sx="100000" w14:sy="100000" w14:kx="0" w14:ky="0" w14:algn="tl">
            <w14:srgbClr w14:val="000000">
              <w14:alpha w14:val="60000"/>
            </w14:srgbClr>
          </w14:shadow>
        </w:rPr>
      </w:pPr>
      <w:r w:rsidRPr="005D0BE7">
        <w:rPr>
          <w:rFonts w:ascii="Times New Roman" w:hAnsi="Times New Roman" w:cs="Times New Roman"/>
          <w:b/>
          <w:sz w:val="24"/>
          <w:szCs w:val="24"/>
        </w:rPr>
        <w:t>ATTACHMENT B: TCSG Exposure Control Plan Model</w:t>
      </w:r>
      <w:r w:rsidR="00A47582">
        <w:rPr>
          <w:rFonts w:ascii="Times New Roman" w:hAnsi="Times New Roman" w:cs="Times New Roman"/>
          <w:b/>
          <w:sz w:val="24"/>
          <w:szCs w:val="24"/>
        </w:rPr>
        <w:t xml:space="preserve"> 2016-2017</w:t>
      </w:r>
    </w:p>
    <w:p w:rsidR="00301D1C" w:rsidRDefault="00301D1C" w:rsidP="007178E9">
      <w:pPr>
        <w:widowControl w:val="0"/>
        <w:spacing w:after="0" w:line="240" w:lineRule="auto"/>
        <w:jc w:val="center"/>
        <w:rPr>
          <w:rFonts w:ascii="Times New Roman" w:eastAsia="Times New Roman" w:hAnsi="Times New Roman" w:cs="Times New Roman"/>
          <w:b/>
          <w:bCs/>
          <w:sz w:val="32"/>
          <w:szCs w:val="20"/>
          <w14:shadow w14:blurRad="50800" w14:dist="38100" w14:dir="2700000" w14:sx="100000" w14:sy="100000" w14:kx="0" w14:ky="0" w14:algn="tl">
            <w14:srgbClr w14:val="000000">
              <w14:alpha w14:val="60000"/>
            </w14:srgbClr>
          </w14:shadow>
        </w:rPr>
      </w:pPr>
    </w:p>
    <w:p w:rsidR="00A15127" w:rsidRPr="00A15127" w:rsidRDefault="00A15127" w:rsidP="007178E9">
      <w:pPr>
        <w:widowControl w:val="0"/>
        <w:spacing w:after="0" w:line="240" w:lineRule="auto"/>
        <w:jc w:val="center"/>
        <w:rPr>
          <w:rFonts w:ascii="Times New Roman" w:eastAsia="Times New Roman" w:hAnsi="Times New Roman" w:cs="Times New Roman"/>
          <w:b/>
          <w:bCs/>
          <w:i/>
          <w:sz w:val="28"/>
          <w:szCs w:val="28"/>
          <w14:shadow w14:blurRad="50800" w14:dist="38100" w14:dir="2700000" w14:sx="1000" w14:sy="1000" w14:kx="0" w14:ky="0" w14:algn="tl">
            <w14:srgbClr w14:val="000000"/>
          </w14:shadow>
          <w14:reflection w14:blurRad="0" w14:stA="100000" w14:stPos="0" w14:endA="0" w14:endPos="0" w14:dist="0" w14:dir="0" w14:fadeDir="0" w14:sx="0" w14:sy="0" w14:kx="0" w14:ky="0" w14:algn="b"/>
        </w:rPr>
      </w:pPr>
      <w:r w:rsidRPr="00A15127">
        <w:rPr>
          <w:rFonts w:ascii="Times New Roman" w:eastAsia="Times New Roman" w:hAnsi="Times New Roman" w:cs="Times New Roman"/>
          <w:b/>
          <w:bCs/>
          <w:i/>
          <w:sz w:val="28"/>
          <w:szCs w:val="28"/>
          <w14:shadow w14:blurRad="50800" w14:dist="38100" w14:dir="2700000" w14:sx="1000" w14:sy="1000" w14:kx="0" w14:ky="0" w14:algn="tl">
            <w14:srgbClr w14:val="000000"/>
          </w14:shadow>
          <w14:reflection w14:blurRad="0" w14:stA="100000" w14:stPos="0" w14:endA="0" w14:endPos="0" w14:dist="0" w14:dir="0" w14:fadeDir="0" w14:sx="0" w14:sy="0" w14:kx="0" w14:ky="0" w14:algn="b"/>
        </w:rPr>
        <w:t>{Technical College Name}</w:t>
      </w:r>
    </w:p>
    <w:p w:rsidR="007178E9" w:rsidRPr="003348CE" w:rsidRDefault="007178E9" w:rsidP="007178E9">
      <w:pPr>
        <w:widowControl w:val="0"/>
        <w:spacing w:after="0" w:line="240" w:lineRule="auto"/>
        <w:jc w:val="center"/>
        <w:rPr>
          <w:rFonts w:ascii="Times New Roman" w:eastAsia="Times New Roman" w:hAnsi="Times New Roman" w:cs="Times New Roman"/>
          <w:b/>
          <w:bCs/>
          <w:sz w:val="28"/>
          <w:szCs w:val="28"/>
          <w14:shadow w14:blurRad="50800" w14:dist="38100" w14:dir="2700000" w14:sx="1000" w14:sy="1000" w14:kx="0" w14:ky="0" w14:algn="tl">
            <w14:srgbClr w14:val="000000"/>
          </w14:shadow>
          <w14:reflection w14:blurRad="0" w14:stA="100000" w14:stPos="0" w14:endA="0" w14:endPos="0" w14:dist="0" w14:dir="0" w14:fadeDir="0" w14:sx="0" w14:sy="0" w14:kx="0" w14:ky="0" w14:algn="b"/>
        </w:rPr>
      </w:pPr>
      <w:r w:rsidRPr="003348CE">
        <w:rPr>
          <w:rFonts w:ascii="Times New Roman" w:eastAsia="Times New Roman" w:hAnsi="Times New Roman" w:cs="Times New Roman"/>
          <w:b/>
          <w:bCs/>
          <w:sz w:val="28"/>
          <w:szCs w:val="28"/>
          <w14:shadow w14:blurRad="50800" w14:dist="38100" w14:dir="2700000" w14:sx="1000" w14:sy="1000" w14:kx="0" w14:ky="0" w14:algn="tl">
            <w14:srgbClr w14:val="000000"/>
          </w14:shadow>
          <w14:reflection w14:blurRad="0" w14:stA="100000" w14:stPos="0" w14:endA="0" w14:endPos="0" w14:dist="0" w14:dir="0" w14:fadeDir="0" w14:sx="0" w14:sy="0" w14:kx="0" w14:ky="0" w14:algn="b"/>
        </w:rPr>
        <w:t xml:space="preserve">Exposure Control Plan </w:t>
      </w:r>
    </w:p>
    <w:p w:rsidR="007178E9" w:rsidRPr="003348CE" w:rsidRDefault="007178E9" w:rsidP="007178E9">
      <w:pPr>
        <w:widowControl w:val="0"/>
        <w:spacing w:after="0" w:line="240" w:lineRule="auto"/>
        <w:jc w:val="center"/>
        <w:rPr>
          <w:rFonts w:ascii="Times New Roman" w:eastAsia="Times New Roman" w:hAnsi="Times New Roman" w:cs="Times New Roman"/>
          <w:b/>
          <w:bCs/>
          <w:sz w:val="28"/>
          <w:szCs w:val="28"/>
          <w14:shadow w14:blurRad="50800" w14:dist="38100" w14:dir="2700000" w14:sx="1000" w14:sy="1000" w14:kx="0" w14:ky="0" w14:algn="tl">
            <w14:srgbClr w14:val="000000"/>
          </w14:shadow>
          <w14:reflection w14:blurRad="0" w14:stA="100000" w14:stPos="0" w14:endA="0" w14:endPos="0" w14:dist="0" w14:dir="0" w14:fadeDir="0" w14:sx="0" w14:sy="0" w14:kx="0" w14:ky="0" w14:algn="b"/>
        </w:rPr>
      </w:pPr>
      <w:r w:rsidRPr="003348CE">
        <w:rPr>
          <w:rFonts w:ascii="Times New Roman" w:eastAsia="Times New Roman" w:hAnsi="Times New Roman" w:cs="Times New Roman"/>
          <w:b/>
          <w:bCs/>
          <w:sz w:val="28"/>
          <w:szCs w:val="28"/>
          <w14:shadow w14:blurRad="50800" w14:dist="38100" w14:dir="2700000" w14:sx="1000" w14:sy="1000" w14:kx="0" w14:ky="0" w14:algn="tl">
            <w14:srgbClr w14:val="000000"/>
          </w14:shadow>
          <w14:reflection w14:blurRad="0" w14:stA="100000" w14:stPos="0" w14:endA="0" w14:endPos="0" w14:dist="0" w14:dir="0" w14:fadeDir="0" w14:sx="0" w14:sy="0" w14:kx="0" w14:ky="0" w14:algn="b"/>
        </w:rPr>
        <w:t>for</w:t>
      </w:r>
    </w:p>
    <w:p w:rsidR="003348CE" w:rsidRDefault="007178E9" w:rsidP="007178E9">
      <w:pPr>
        <w:widowControl w:val="0"/>
        <w:spacing w:after="0" w:line="240" w:lineRule="auto"/>
        <w:jc w:val="center"/>
        <w:rPr>
          <w:rFonts w:ascii="Times New Roman" w:eastAsia="Times New Roman" w:hAnsi="Times New Roman" w:cs="Times New Roman"/>
          <w:b/>
          <w:bCs/>
          <w:sz w:val="28"/>
          <w:szCs w:val="28"/>
          <w14:shadow w14:blurRad="50800" w14:dist="38100" w14:dir="2700000" w14:sx="1000" w14:sy="1000" w14:kx="0" w14:ky="0" w14:algn="tl">
            <w14:srgbClr w14:val="000000"/>
          </w14:shadow>
          <w14:reflection w14:blurRad="0" w14:stA="100000" w14:stPos="0" w14:endA="0" w14:endPos="0" w14:dist="0" w14:dir="0" w14:fadeDir="0" w14:sx="0" w14:sy="0" w14:kx="0" w14:ky="0" w14:algn="b"/>
        </w:rPr>
      </w:pPr>
      <w:r w:rsidRPr="003348CE">
        <w:rPr>
          <w:rFonts w:ascii="Times New Roman" w:eastAsia="Times New Roman" w:hAnsi="Times New Roman" w:cs="Times New Roman"/>
          <w:b/>
          <w:bCs/>
          <w:sz w:val="28"/>
          <w:szCs w:val="28"/>
          <w14:shadow w14:blurRad="50800" w14:dist="38100" w14:dir="2700000" w14:sx="1000" w14:sy="1000" w14:kx="0" w14:ky="0" w14:algn="tl">
            <w14:srgbClr w14:val="000000"/>
          </w14:shadow>
          <w14:reflection w14:blurRad="0" w14:stA="100000" w14:stPos="0" w14:endA="0" w14:endPos="0" w14:dist="0" w14:dir="0" w14:fadeDir="0" w14:sx="0" w14:sy="0" w14:kx="0" w14:ky="0" w14:algn="b"/>
        </w:rPr>
        <w:t xml:space="preserve">Occupational Exposure to </w:t>
      </w:r>
    </w:p>
    <w:p w:rsidR="007178E9" w:rsidRDefault="007178E9" w:rsidP="007178E9">
      <w:pPr>
        <w:widowControl w:val="0"/>
        <w:spacing w:after="0" w:line="240" w:lineRule="auto"/>
        <w:jc w:val="center"/>
        <w:rPr>
          <w:rFonts w:ascii="Times New Roman" w:eastAsia="Times New Roman" w:hAnsi="Times New Roman" w:cs="Times New Roman"/>
          <w:b/>
          <w:bCs/>
          <w:sz w:val="28"/>
          <w:szCs w:val="28"/>
          <w14:shadow w14:blurRad="50800" w14:dist="38100" w14:dir="2700000" w14:sx="1000" w14:sy="1000" w14:kx="0" w14:ky="0" w14:algn="tl">
            <w14:srgbClr w14:val="000000"/>
          </w14:shadow>
          <w14:reflection w14:blurRad="0" w14:stA="100000" w14:stPos="0" w14:endA="0" w14:endPos="0" w14:dist="0" w14:dir="0" w14:fadeDir="0" w14:sx="0" w14:sy="0" w14:kx="0" w14:ky="0" w14:algn="b"/>
        </w:rPr>
      </w:pPr>
      <w:r w:rsidRPr="003348CE">
        <w:rPr>
          <w:rFonts w:ascii="Times New Roman" w:eastAsia="Times New Roman" w:hAnsi="Times New Roman" w:cs="Times New Roman"/>
          <w:b/>
          <w:bCs/>
          <w:sz w:val="28"/>
          <w:szCs w:val="28"/>
          <w14:shadow w14:blurRad="50800" w14:dist="38100" w14:dir="2700000" w14:sx="1000" w14:sy="1000" w14:kx="0" w14:ky="0" w14:algn="tl">
            <w14:srgbClr w14:val="000000"/>
          </w14:shadow>
          <w14:reflection w14:blurRad="0" w14:stA="100000" w14:stPos="0" w14:endA="0" w14:endPos="0" w14:dist="0" w14:dir="0" w14:fadeDir="0" w14:sx="0" w14:sy="0" w14:kx="0" w14:ky="0" w14:algn="b"/>
        </w:rPr>
        <w:t>Bloodborne Pathogens and Airborne Pathogens/Tuberculosis</w:t>
      </w:r>
    </w:p>
    <w:p w:rsidR="00D913BB" w:rsidRPr="003348CE" w:rsidRDefault="00A47582" w:rsidP="007178E9">
      <w:pPr>
        <w:widowControl w:val="0"/>
        <w:spacing w:after="0" w:line="240" w:lineRule="auto"/>
        <w:jc w:val="center"/>
        <w:rPr>
          <w:rFonts w:ascii="Times New Roman" w:eastAsia="Times New Roman" w:hAnsi="Times New Roman" w:cs="Times New Roman"/>
          <w:b/>
          <w:bCs/>
          <w:sz w:val="28"/>
          <w:szCs w:val="28"/>
          <w14:shadow w14:blurRad="50800" w14:dist="38100" w14:dir="2700000" w14:sx="1000" w14:sy="1000" w14:kx="0" w14:ky="0" w14:algn="tl">
            <w14:srgbClr w14:val="000000"/>
          </w14:shadow>
          <w14:reflection w14:blurRad="0" w14:stA="100000" w14:stPos="0" w14:endA="0" w14:endPos="0" w14:dist="0" w14:dir="0" w14:fadeDir="0" w14:sx="0" w14:sy="0" w14:kx="0" w14:ky="0" w14:algn="b"/>
        </w:rPr>
      </w:pPr>
      <w:r>
        <w:rPr>
          <w:rFonts w:ascii="Times New Roman" w:eastAsia="Times New Roman" w:hAnsi="Times New Roman" w:cs="Times New Roman"/>
          <w:b/>
          <w:bCs/>
          <w:sz w:val="28"/>
          <w:szCs w:val="28"/>
          <w14:shadow w14:blurRad="50800" w14:dist="38100" w14:dir="2700000" w14:sx="1000" w14:sy="1000" w14:kx="0" w14:ky="0" w14:algn="tl">
            <w14:srgbClr w14:val="000000"/>
          </w14:shadow>
          <w14:reflection w14:blurRad="0" w14:stA="100000" w14:stPos="0" w14:endA="0" w14:endPos="0" w14:dist="0" w14:dir="0" w14:fadeDir="0" w14:sx="0" w14:sy="0" w14:kx="0" w14:ky="0" w14:algn="b"/>
        </w:rPr>
        <w:t>2016-2017</w:t>
      </w:r>
    </w:p>
    <w:p w:rsidR="00301D1C" w:rsidRPr="003348CE" w:rsidRDefault="00301D1C" w:rsidP="007178E9">
      <w:pPr>
        <w:widowControl w:val="0"/>
        <w:spacing w:after="0" w:line="240" w:lineRule="auto"/>
        <w:jc w:val="center"/>
        <w:rPr>
          <w:rFonts w:ascii="Times New Roman" w:eastAsia="Times New Roman" w:hAnsi="Times New Roman" w:cs="Times New Roman"/>
          <w:b/>
          <w:bCs/>
          <w:sz w:val="28"/>
          <w:szCs w:val="28"/>
          <w14:shadow w14:blurRad="50800" w14:dist="38100" w14:dir="2700000" w14:sx="100000" w14:sy="100000" w14:kx="0" w14:ky="0" w14:algn="tl">
            <w14:srgbClr w14:val="000000">
              <w14:alpha w14:val="60000"/>
            </w14:srgbClr>
          </w14:shadow>
        </w:rPr>
      </w:pPr>
    </w:p>
    <w:p w:rsidR="007178E9" w:rsidRPr="005D0BE7" w:rsidRDefault="007178E9" w:rsidP="007178E9">
      <w:pPr>
        <w:widowControl w:val="0"/>
        <w:tabs>
          <w:tab w:val="left" w:pos="-1440"/>
        </w:tabs>
        <w:spacing w:after="0" w:line="240" w:lineRule="auto"/>
        <w:rPr>
          <w:rFonts w:ascii="Times New Roman" w:eastAsia="Times New Roman" w:hAnsi="Times New Roman" w:cs="Times New Roman"/>
          <w:b/>
          <w:color w:val="000000"/>
          <w:sz w:val="24"/>
          <w:szCs w:val="24"/>
        </w:rPr>
      </w:pPr>
      <w:r w:rsidRPr="005D0BE7">
        <w:rPr>
          <w:rFonts w:ascii="Times New Roman" w:eastAsia="Times New Roman" w:hAnsi="Times New Roman" w:cs="Times New Roman"/>
          <w:b/>
          <w:color w:val="000000"/>
          <w:sz w:val="24"/>
          <w:szCs w:val="24"/>
        </w:rPr>
        <w:t>INTRODUCTION</w:t>
      </w:r>
    </w:p>
    <w:p w:rsidR="007178E9" w:rsidRPr="005D0BE7" w:rsidRDefault="007178E9" w:rsidP="007178E9">
      <w:pPr>
        <w:widowControl w:val="0"/>
        <w:spacing w:after="0" w:line="240" w:lineRule="auto"/>
        <w:rPr>
          <w:rFonts w:ascii="Times New Roman" w:eastAsia="Times New Roman" w:hAnsi="Times New Roman" w:cs="Times New Roman"/>
          <w:b/>
          <w:color w:val="000000"/>
          <w:sz w:val="24"/>
          <w:szCs w:val="24"/>
        </w:rPr>
      </w:pPr>
    </w:p>
    <w:p w:rsidR="007178E9" w:rsidRPr="005D0BE7" w:rsidRDefault="007178E9" w:rsidP="007178E9">
      <w:pPr>
        <w:widowControl w:val="0"/>
        <w:spacing w:after="0" w:line="240" w:lineRule="auto"/>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The State Board of the Technical College System of Georgia (SBTCSG), along with its technical colleges</w:t>
      </w:r>
      <w:r w:rsidR="00301D1C">
        <w:rPr>
          <w:rFonts w:ascii="Times New Roman" w:eastAsia="Times New Roman" w:hAnsi="Times New Roman" w:cs="Times New Roman"/>
          <w:color w:val="000000"/>
          <w:sz w:val="24"/>
          <w:szCs w:val="24"/>
        </w:rPr>
        <w:t xml:space="preserve"> and work units</w:t>
      </w:r>
      <w:r w:rsidRPr="005D0BE7">
        <w:rPr>
          <w:rFonts w:ascii="Times New Roman" w:eastAsia="Times New Roman" w:hAnsi="Times New Roman" w:cs="Times New Roman"/>
          <w:color w:val="000000"/>
          <w:sz w:val="24"/>
          <w:szCs w:val="24"/>
        </w:rPr>
        <w:t>, is committed to providing a safe and healthful environment for its employees, students, volunteers, visitors, vendors and contractors.  SBTCSG Policy II.D. E</w:t>
      </w:r>
      <w:r w:rsidRPr="005D0BE7">
        <w:rPr>
          <w:rFonts w:ascii="Times New Roman" w:eastAsia="Calibri" w:hAnsi="Times New Roman" w:cs="Times New Roman"/>
          <w:sz w:val="24"/>
          <w:szCs w:val="24"/>
        </w:rPr>
        <w:t xml:space="preserve">mergency Preparedness, Health, Safety and Security </w:t>
      </w:r>
      <w:r w:rsidRPr="005D0BE7">
        <w:rPr>
          <w:rFonts w:ascii="Times New Roman" w:eastAsia="Times New Roman" w:hAnsi="Times New Roman" w:cs="Times New Roman"/>
          <w:color w:val="000000"/>
          <w:sz w:val="24"/>
          <w:szCs w:val="24"/>
        </w:rPr>
        <w:t xml:space="preserve">compels technical colleges </w:t>
      </w:r>
      <w:r w:rsidR="0056335C" w:rsidRPr="005D0BE7">
        <w:rPr>
          <w:rFonts w:ascii="Times New Roman" w:eastAsia="Times New Roman" w:hAnsi="Times New Roman" w:cs="Times New Roman"/>
          <w:color w:val="000000"/>
          <w:sz w:val="24"/>
          <w:szCs w:val="24"/>
        </w:rPr>
        <w:t xml:space="preserve">and work units </w:t>
      </w:r>
      <w:r w:rsidRPr="005D0BE7">
        <w:rPr>
          <w:rFonts w:ascii="Times New Roman" w:eastAsia="Times New Roman" w:hAnsi="Times New Roman" w:cs="Times New Roman"/>
          <w:color w:val="000000"/>
          <w:sz w:val="24"/>
          <w:szCs w:val="24"/>
        </w:rPr>
        <w:t>to eliminate or minimize exposure to bloodborne and airborne pathogens in accordance with OSHA Standard 29 CFR</w:t>
      </w:r>
      <w:r w:rsidRPr="005D0BE7">
        <w:rPr>
          <w:rFonts w:ascii="Times New Roman" w:eastAsia="Times New Roman" w:hAnsi="Times New Roman" w:cs="Times New Roman"/>
          <w:i/>
          <w:color w:val="000000"/>
          <w:sz w:val="24"/>
          <w:szCs w:val="24"/>
        </w:rPr>
        <w:t xml:space="preserve"> </w:t>
      </w:r>
      <w:r w:rsidRPr="005D0BE7">
        <w:rPr>
          <w:rFonts w:ascii="Times New Roman" w:eastAsia="Times New Roman" w:hAnsi="Times New Roman" w:cs="Times New Roman"/>
          <w:color w:val="000000"/>
          <w:sz w:val="24"/>
          <w:szCs w:val="24"/>
        </w:rPr>
        <w:t>1910.1030, “Occupational Exposure to Bloodborne Pathogens” as well as Centers for Disease Control (CDC) “</w:t>
      </w:r>
      <w:r w:rsidRPr="005D0BE7">
        <w:rPr>
          <w:rFonts w:ascii="Times New Roman" w:eastAsia="Times New Roman" w:hAnsi="Times New Roman" w:cs="Times New Roman"/>
          <w:bCs/>
          <w:sz w:val="24"/>
          <w:szCs w:val="24"/>
        </w:rPr>
        <w:t xml:space="preserve">Guidelines for Preventing the Transmission of </w:t>
      </w:r>
      <w:r w:rsidRPr="005D0BE7">
        <w:rPr>
          <w:rFonts w:ascii="Times New Roman" w:eastAsia="Times New Roman" w:hAnsi="Times New Roman" w:cs="Times New Roman"/>
          <w:bCs/>
          <w:sz w:val="24"/>
          <w:szCs w:val="24"/>
          <w:u w:val="single"/>
        </w:rPr>
        <w:t>Mycobacterium tuberculosis</w:t>
      </w:r>
      <w:r w:rsidRPr="005D0BE7">
        <w:rPr>
          <w:rFonts w:ascii="Times New Roman" w:eastAsia="Times New Roman" w:hAnsi="Times New Roman" w:cs="Times New Roman"/>
          <w:bCs/>
          <w:sz w:val="24"/>
          <w:szCs w:val="24"/>
        </w:rPr>
        <w:t xml:space="preserve"> in Health-Care Facilities, 2005.”</w:t>
      </w:r>
      <w:r w:rsidRPr="005D0BE7">
        <w:rPr>
          <w:rFonts w:ascii="Times New Roman" w:eastAsia="Times New Roman" w:hAnsi="Times New Roman" w:cs="Times New Roman"/>
          <w:color w:val="000000"/>
          <w:sz w:val="24"/>
          <w:szCs w:val="24"/>
        </w:rPr>
        <w:t xml:space="preserve"> In pursuit of this goal, the Exposure Control Plan (ECP) is maintained, reviewed</w:t>
      </w:r>
      <w:r w:rsidR="00301D1C">
        <w:rPr>
          <w:rFonts w:ascii="Times New Roman" w:eastAsia="Times New Roman" w:hAnsi="Times New Roman" w:cs="Times New Roman"/>
          <w:color w:val="000000"/>
          <w:sz w:val="24"/>
          <w:szCs w:val="24"/>
        </w:rPr>
        <w:t>, exercised</w:t>
      </w:r>
      <w:r w:rsidRPr="005D0BE7">
        <w:rPr>
          <w:rFonts w:ascii="Times New Roman" w:eastAsia="Times New Roman" w:hAnsi="Times New Roman" w:cs="Times New Roman"/>
          <w:color w:val="000000"/>
          <w:sz w:val="24"/>
          <w:szCs w:val="24"/>
        </w:rPr>
        <w:t xml:space="preserve"> and updated at least annually to ensure compliance and protection for employees and students. </w:t>
      </w:r>
    </w:p>
    <w:p w:rsidR="007178E9" w:rsidRPr="005D0BE7" w:rsidRDefault="007178E9" w:rsidP="007178E9">
      <w:pPr>
        <w:widowControl w:val="0"/>
        <w:spacing w:after="0" w:line="240" w:lineRule="auto"/>
        <w:rPr>
          <w:rFonts w:ascii="Times New Roman" w:eastAsia="Times New Roman" w:hAnsi="Times New Roman" w:cs="Times New Roman"/>
          <w:color w:val="000000"/>
          <w:sz w:val="24"/>
          <w:szCs w:val="24"/>
        </w:rPr>
      </w:pPr>
    </w:p>
    <w:p w:rsidR="007178E9" w:rsidRPr="005D0BE7" w:rsidRDefault="007178E9" w:rsidP="007178E9">
      <w:pPr>
        <w:widowControl w:val="0"/>
        <w:spacing w:after="0" w:line="240" w:lineRule="auto"/>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This Exposure Control Plan includes:</w:t>
      </w:r>
    </w:p>
    <w:p w:rsidR="007178E9" w:rsidRPr="005D0BE7" w:rsidRDefault="007178E9" w:rsidP="007178E9">
      <w:pPr>
        <w:widowControl w:val="0"/>
        <w:numPr>
          <w:ilvl w:val="0"/>
          <w:numId w:val="1"/>
        </w:numPr>
        <w:spacing w:after="0" w:line="240" w:lineRule="auto"/>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clarification of program administration</w:t>
      </w:r>
    </w:p>
    <w:p w:rsidR="007178E9" w:rsidRPr="005D0BE7" w:rsidRDefault="007178E9" w:rsidP="007178E9">
      <w:pPr>
        <w:widowControl w:val="0"/>
        <w:numPr>
          <w:ilvl w:val="0"/>
          <w:numId w:val="1"/>
        </w:numPr>
        <w:spacing w:after="0" w:line="240" w:lineRule="auto"/>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determination of employee and student exposure</w:t>
      </w:r>
    </w:p>
    <w:p w:rsidR="007178E9" w:rsidRPr="005D0BE7" w:rsidRDefault="007178E9" w:rsidP="007178E9">
      <w:pPr>
        <w:widowControl w:val="0"/>
        <w:numPr>
          <w:ilvl w:val="0"/>
          <w:numId w:val="1"/>
        </w:numPr>
        <w:spacing w:after="0" w:line="240" w:lineRule="auto"/>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 xml:space="preserve">implementation of various methods of exposure control </w:t>
      </w:r>
    </w:p>
    <w:p w:rsidR="007178E9" w:rsidRPr="005D0BE7" w:rsidRDefault="007D030B" w:rsidP="007178E9">
      <w:pPr>
        <w:widowControl w:val="0"/>
        <w:numPr>
          <w:ilvl w:val="1"/>
          <w:numId w:val="1"/>
        </w:numPr>
        <w:spacing w:after="0" w:line="240" w:lineRule="auto"/>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standard</w:t>
      </w:r>
      <w:r w:rsidR="007178E9" w:rsidRPr="005D0BE7">
        <w:rPr>
          <w:rFonts w:ascii="Times New Roman" w:eastAsia="Times New Roman" w:hAnsi="Times New Roman" w:cs="Times New Roman"/>
          <w:color w:val="000000"/>
          <w:sz w:val="24"/>
          <w:szCs w:val="24"/>
        </w:rPr>
        <w:t xml:space="preserve"> precautions</w:t>
      </w:r>
    </w:p>
    <w:p w:rsidR="007178E9" w:rsidRPr="005D0BE7" w:rsidRDefault="007D5B0D" w:rsidP="007178E9">
      <w:pPr>
        <w:widowControl w:val="0"/>
        <w:numPr>
          <w:ilvl w:val="1"/>
          <w:numId w:val="1"/>
        </w:numPr>
        <w:spacing w:after="0" w:line="240" w:lineRule="auto"/>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engineering and administrative</w:t>
      </w:r>
      <w:r w:rsidR="007178E9" w:rsidRPr="005D0BE7">
        <w:rPr>
          <w:rFonts w:ascii="Times New Roman" w:eastAsia="Times New Roman" w:hAnsi="Times New Roman" w:cs="Times New Roman"/>
          <w:color w:val="000000"/>
          <w:sz w:val="24"/>
          <w:szCs w:val="24"/>
        </w:rPr>
        <w:t xml:space="preserve"> controls</w:t>
      </w:r>
    </w:p>
    <w:p w:rsidR="007178E9" w:rsidRPr="005D0BE7" w:rsidRDefault="007178E9" w:rsidP="007178E9">
      <w:pPr>
        <w:widowControl w:val="0"/>
        <w:numPr>
          <w:ilvl w:val="1"/>
          <w:numId w:val="1"/>
        </w:numPr>
        <w:spacing w:after="0" w:line="240" w:lineRule="auto"/>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personal protective equipment (PPE)</w:t>
      </w:r>
    </w:p>
    <w:p w:rsidR="007178E9" w:rsidRPr="005D0BE7" w:rsidRDefault="007178E9" w:rsidP="007178E9">
      <w:pPr>
        <w:widowControl w:val="0"/>
        <w:numPr>
          <w:ilvl w:val="1"/>
          <w:numId w:val="1"/>
        </w:numPr>
        <w:spacing w:after="0" w:line="240" w:lineRule="auto"/>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housekeeping</w:t>
      </w:r>
    </w:p>
    <w:p w:rsidR="007178E9" w:rsidRPr="005D0BE7" w:rsidRDefault="007178E9" w:rsidP="007178E9">
      <w:pPr>
        <w:widowControl w:val="0"/>
        <w:numPr>
          <w:ilvl w:val="1"/>
          <w:numId w:val="1"/>
        </w:numPr>
        <w:spacing w:after="0" w:line="240" w:lineRule="auto"/>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laundry</w:t>
      </w:r>
    </w:p>
    <w:p w:rsidR="007178E9" w:rsidRPr="005D0BE7" w:rsidRDefault="007178E9" w:rsidP="007178E9">
      <w:pPr>
        <w:widowControl w:val="0"/>
        <w:numPr>
          <w:ilvl w:val="1"/>
          <w:numId w:val="1"/>
        </w:numPr>
        <w:spacing w:after="0" w:line="240" w:lineRule="auto"/>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labeling</w:t>
      </w:r>
    </w:p>
    <w:p w:rsidR="007178E9" w:rsidRPr="005D0BE7" w:rsidRDefault="007178E9" w:rsidP="007178E9">
      <w:pPr>
        <w:widowControl w:val="0"/>
        <w:numPr>
          <w:ilvl w:val="0"/>
          <w:numId w:val="2"/>
        </w:numPr>
        <w:spacing w:after="0" w:line="240" w:lineRule="auto"/>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vaccination for hepatitis B</w:t>
      </w:r>
    </w:p>
    <w:p w:rsidR="007178E9" w:rsidRPr="005D0BE7" w:rsidRDefault="007178E9" w:rsidP="007178E9">
      <w:pPr>
        <w:widowControl w:val="0"/>
        <w:numPr>
          <w:ilvl w:val="0"/>
          <w:numId w:val="2"/>
        </w:numPr>
        <w:spacing w:after="0" w:line="240" w:lineRule="auto"/>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evaluation and follow-up following exposure to bloodborne/airborne pathogens (tuberculosis)</w:t>
      </w:r>
    </w:p>
    <w:p w:rsidR="007178E9" w:rsidRPr="005D0BE7" w:rsidRDefault="007178E9" w:rsidP="007178E9">
      <w:pPr>
        <w:widowControl w:val="0"/>
        <w:numPr>
          <w:ilvl w:val="0"/>
          <w:numId w:val="2"/>
        </w:numPr>
        <w:spacing w:after="0" w:line="240" w:lineRule="auto"/>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evaluation of circumstances surrounding exposure incidents</w:t>
      </w:r>
    </w:p>
    <w:p w:rsidR="007178E9" w:rsidRPr="005D0BE7" w:rsidRDefault="007178E9" w:rsidP="007178E9">
      <w:pPr>
        <w:widowControl w:val="0"/>
        <w:numPr>
          <w:ilvl w:val="0"/>
          <w:numId w:val="2"/>
        </w:numPr>
        <w:spacing w:after="0" w:line="240" w:lineRule="auto"/>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 xml:space="preserve">communication of hazards and training and </w:t>
      </w:r>
    </w:p>
    <w:p w:rsidR="007178E9" w:rsidRPr="005D0BE7" w:rsidRDefault="007178E9" w:rsidP="007178E9">
      <w:pPr>
        <w:widowControl w:val="0"/>
        <w:numPr>
          <w:ilvl w:val="0"/>
          <w:numId w:val="2"/>
        </w:numPr>
        <w:spacing w:after="0" w:line="240" w:lineRule="auto"/>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 xml:space="preserve">recordkeeping </w:t>
      </w:r>
    </w:p>
    <w:p w:rsidR="007178E9" w:rsidRPr="005D0BE7" w:rsidRDefault="007178E9" w:rsidP="007178E9">
      <w:pPr>
        <w:widowControl w:val="0"/>
        <w:spacing w:after="0" w:line="240" w:lineRule="auto"/>
        <w:rPr>
          <w:rFonts w:ascii="Times New Roman" w:eastAsia="Times New Roman" w:hAnsi="Times New Roman" w:cs="Times New Roman"/>
          <w:color w:val="000000"/>
          <w:sz w:val="24"/>
          <w:szCs w:val="24"/>
        </w:rPr>
      </w:pPr>
    </w:p>
    <w:p w:rsidR="003348CE" w:rsidRDefault="003348C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rsidR="007178E9" w:rsidRPr="00A47582" w:rsidRDefault="00A47582" w:rsidP="00A47582">
      <w:pPr>
        <w:keepNext/>
        <w:widowControl w:val="0"/>
        <w:tabs>
          <w:tab w:val="center" w:pos="4680"/>
        </w:tabs>
        <w:spacing w:after="0" w:line="240" w:lineRule="auto"/>
        <w:contextualSpacing/>
        <w:outlineLvl w:val="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I.</w:t>
      </w:r>
      <w:r w:rsidR="007178E9" w:rsidRPr="00A47582">
        <w:rPr>
          <w:rFonts w:ascii="Times New Roman" w:eastAsia="Times New Roman" w:hAnsi="Times New Roman" w:cs="Times New Roman"/>
          <w:b/>
          <w:color w:val="000000"/>
          <w:sz w:val="24"/>
          <w:szCs w:val="24"/>
        </w:rPr>
        <w:t>PROGRAM ADMINISTRATION</w:t>
      </w:r>
    </w:p>
    <w:p w:rsidR="007178E9" w:rsidRPr="005D0BE7" w:rsidRDefault="007178E9" w:rsidP="00A47582">
      <w:pPr>
        <w:widowControl w:val="0"/>
        <w:spacing w:after="0" w:line="240" w:lineRule="auto"/>
        <w:contextualSpacing/>
        <w:rPr>
          <w:rFonts w:ascii="Times New Roman" w:eastAsia="Times New Roman" w:hAnsi="Times New Roman" w:cs="Times New Roman"/>
          <w:color w:val="000000"/>
          <w:sz w:val="24"/>
          <w:szCs w:val="24"/>
        </w:rPr>
      </w:pPr>
    </w:p>
    <w:p w:rsidR="007178E9" w:rsidRPr="005D0BE7" w:rsidRDefault="007178E9" w:rsidP="00A47582">
      <w:pPr>
        <w:widowControl w:val="0"/>
        <w:numPr>
          <w:ilvl w:val="0"/>
          <w:numId w:val="3"/>
        </w:numPr>
        <w:spacing w:after="0" w:line="240" w:lineRule="auto"/>
        <w:contextualSpacing/>
        <w:rPr>
          <w:rFonts w:ascii="Times New Roman" w:eastAsia="Times New Roman" w:hAnsi="Times New Roman" w:cs="Times New Roman"/>
          <w:sz w:val="24"/>
          <w:szCs w:val="24"/>
        </w:rPr>
      </w:pPr>
      <w:r w:rsidRPr="005D0BE7">
        <w:rPr>
          <w:rFonts w:ascii="Times New Roman" w:eastAsia="Times New Roman" w:hAnsi="Times New Roman" w:cs="Times New Roman"/>
          <w:sz w:val="24"/>
          <w:szCs w:val="24"/>
        </w:rPr>
        <w:t xml:space="preserve">______________ </w:t>
      </w:r>
      <w:r w:rsidRPr="009E5818">
        <w:rPr>
          <w:rFonts w:ascii="Times New Roman" w:eastAsia="Times New Roman" w:hAnsi="Times New Roman" w:cs="Times New Roman"/>
          <w:i/>
          <w:sz w:val="24"/>
          <w:szCs w:val="24"/>
        </w:rPr>
        <w:t>(insert name of individual)</w:t>
      </w:r>
      <w:r w:rsidRPr="005D0BE7">
        <w:rPr>
          <w:rFonts w:ascii="Times New Roman" w:eastAsia="Times New Roman" w:hAnsi="Times New Roman" w:cs="Times New Roman"/>
          <w:sz w:val="24"/>
          <w:szCs w:val="24"/>
        </w:rPr>
        <w:t xml:space="preserve"> serves as the Exposure Control Coordinator (ECC) and is responsible for the implementation, maintenance, review, and updating of the Exposure Control Plan (ECP).  The ECC will be responsible for ensuring that all required medical actions are performed and t</w:t>
      </w:r>
      <w:r w:rsidR="00B2606C" w:rsidRPr="005D0BE7">
        <w:rPr>
          <w:rFonts w:ascii="Times New Roman" w:eastAsia="Times New Roman" w:hAnsi="Times New Roman" w:cs="Times New Roman"/>
          <w:sz w:val="24"/>
          <w:szCs w:val="24"/>
        </w:rPr>
        <w:t xml:space="preserve">hat appropriate health </w:t>
      </w:r>
      <w:r w:rsidRPr="005D0BE7">
        <w:rPr>
          <w:rFonts w:ascii="Times New Roman" w:eastAsia="Times New Roman" w:hAnsi="Times New Roman" w:cs="Times New Roman"/>
          <w:sz w:val="24"/>
          <w:szCs w:val="24"/>
        </w:rPr>
        <w:t xml:space="preserve">records are maintained.  Further, the ECC will be responsible for training, documentation of training as well as making the written ECP available to employees, students, and any compliance representatives.  </w:t>
      </w:r>
    </w:p>
    <w:p w:rsidR="007178E9" w:rsidRPr="005D0BE7" w:rsidRDefault="007178E9" w:rsidP="00A47582">
      <w:pPr>
        <w:widowControl w:val="0"/>
        <w:spacing w:after="0" w:line="240" w:lineRule="auto"/>
        <w:contextualSpacing/>
        <w:rPr>
          <w:rFonts w:ascii="Times New Roman" w:eastAsia="Times New Roman" w:hAnsi="Times New Roman" w:cs="Times New Roman"/>
          <w:sz w:val="24"/>
          <w:szCs w:val="24"/>
        </w:rPr>
      </w:pPr>
    </w:p>
    <w:p w:rsidR="007178E9" w:rsidRPr="005D0BE7" w:rsidRDefault="007178E9" w:rsidP="00A47582">
      <w:pPr>
        <w:widowControl w:val="0"/>
        <w:spacing w:after="0" w:line="240" w:lineRule="auto"/>
        <w:ind w:firstLine="720"/>
        <w:contextualSpacing/>
        <w:rPr>
          <w:rFonts w:ascii="Times New Roman" w:eastAsia="Times New Roman" w:hAnsi="Times New Roman" w:cs="Times New Roman"/>
          <w:sz w:val="24"/>
          <w:szCs w:val="24"/>
        </w:rPr>
      </w:pPr>
      <w:r w:rsidRPr="005D0BE7">
        <w:rPr>
          <w:rFonts w:ascii="Times New Roman" w:eastAsia="Times New Roman" w:hAnsi="Times New Roman" w:cs="Times New Roman"/>
          <w:sz w:val="24"/>
          <w:szCs w:val="24"/>
        </w:rPr>
        <w:t>Contact Information for Exposure Control Coordinator:</w:t>
      </w:r>
    </w:p>
    <w:p w:rsidR="007178E9" w:rsidRPr="005D0BE7" w:rsidRDefault="007178E9" w:rsidP="00A47582">
      <w:pPr>
        <w:widowControl w:val="0"/>
        <w:spacing w:after="0" w:line="240" w:lineRule="auto"/>
        <w:ind w:firstLine="720"/>
        <w:contextualSpacing/>
        <w:rPr>
          <w:rFonts w:ascii="Times New Roman" w:eastAsia="Times New Roman" w:hAnsi="Times New Roman" w:cs="Times New Roman"/>
          <w:sz w:val="24"/>
          <w:szCs w:val="24"/>
        </w:rPr>
      </w:pPr>
      <w:r w:rsidRPr="005D0BE7">
        <w:rPr>
          <w:rFonts w:ascii="Times New Roman" w:eastAsia="Times New Roman" w:hAnsi="Times New Roman" w:cs="Times New Roman"/>
          <w:sz w:val="24"/>
          <w:szCs w:val="24"/>
        </w:rPr>
        <w:t>_________________________________________________</w:t>
      </w:r>
    </w:p>
    <w:p w:rsidR="007178E9" w:rsidRPr="005D0BE7" w:rsidRDefault="007178E9" w:rsidP="00A47582">
      <w:pPr>
        <w:widowControl w:val="0"/>
        <w:spacing w:after="0" w:line="240" w:lineRule="auto"/>
        <w:ind w:firstLine="720"/>
        <w:contextualSpacing/>
        <w:rPr>
          <w:rFonts w:ascii="Times New Roman" w:eastAsia="Times New Roman" w:hAnsi="Times New Roman" w:cs="Times New Roman"/>
          <w:sz w:val="24"/>
          <w:szCs w:val="24"/>
        </w:rPr>
      </w:pPr>
      <w:r w:rsidRPr="005D0BE7">
        <w:rPr>
          <w:rFonts w:ascii="Times New Roman" w:eastAsia="Times New Roman" w:hAnsi="Times New Roman" w:cs="Times New Roman"/>
          <w:sz w:val="24"/>
          <w:szCs w:val="24"/>
        </w:rPr>
        <w:t>_________________________________________________</w:t>
      </w:r>
    </w:p>
    <w:p w:rsidR="007178E9" w:rsidRPr="005D0BE7" w:rsidRDefault="007178E9" w:rsidP="00A47582">
      <w:pPr>
        <w:widowControl w:val="0"/>
        <w:spacing w:after="0" w:line="240" w:lineRule="auto"/>
        <w:ind w:firstLine="720"/>
        <w:contextualSpacing/>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_________________________________________________</w:t>
      </w:r>
    </w:p>
    <w:p w:rsidR="007178E9" w:rsidRPr="005D0BE7" w:rsidRDefault="007178E9" w:rsidP="00A47582">
      <w:pPr>
        <w:widowControl w:val="0"/>
        <w:spacing w:after="0" w:line="240" w:lineRule="auto"/>
        <w:contextualSpacing/>
        <w:jc w:val="center"/>
        <w:rPr>
          <w:rFonts w:ascii="Times New Roman" w:eastAsia="Times New Roman" w:hAnsi="Times New Roman" w:cs="Times New Roman"/>
          <w:color w:val="000000"/>
          <w:sz w:val="24"/>
          <w:szCs w:val="24"/>
        </w:rPr>
      </w:pPr>
    </w:p>
    <w:p w:rsidR="007178E9" w:rsidRDefault="007178E9" w:rsidP="00A47582">
      <w:pPr>
        <w:widowControl w:val="0"/>
        <w:numPr>
          <w:ilvl w:val="0"/>
          <w:numId w:val="3"/>
        </w:numPr>
        <w:spacing w:after="0" w:line="240" w:lineRule="auto"/>
        <w:contextualSpacing/>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Those employees and students who are determined to be at risk for occupational exposure to blood, other potentially infectious materials (OPIM) as well as at risk for exposure to airborne pathogens/tuberculosis must comply with the procedures and work practices outlined in this ECP.</w:t>
      </w:r>
    </w:p>
    <w:p w:rsidR="00A47582" w:rsidRDefault="00A47582" w:rsidP="00A47582">
      <w:pPr>
        <w:widowControl w:val="0"/>
        <w:spacing w:after="0" w:line="240" w:lineRule="auto"/>
        <w:ind w:left="360"/>
        <w:contextualSpacing/>
        <w:rPr>
          <w:rFonts w:ascii="Times New Roman" w:eastAsia="Times New Roman" w:hAnsi="Times New Roman" w:cs="Times New Roman"/>
          <w:color w:val="000000"/>
          <w:sz w:val="24"/>
          <w:szCs w:val="24"/>
        </w:rPr>
      </w:pPr>
    </w:p>
    <w:p w:rsidR="001B3523" w:rsidRPr="00D1756D" w:rsidRDefault="007178E9" w:rsidP="00A47582">
      <w:pPr>
        <w:pStyle w:val="ListParagraph"/>
        <w:numPr>
          <w:ilvl w:val="0"/>
          <w:numId w:val="3"/>
        </w:numPr>
        <w:spacing w:before="100" w:beforeAutospacing="1" w:after="100" w:afterAutospacing="1" w:line="240" w:lineRule="auto"/>
        <w:rPr>
          <w:rFonts w:ascii="Times New Roman" w:eastAsia="Times New Roman" w:hAnsi="Times New Roman" w:cs="Times New Roman"/>
          <w:i/>
          <w:sz w:val="24"/>
          <w:szCs w:val="24"/>
          <w:lang w:val="en"/>
        </w:rPr>
      </w:pPr>
      <w:r w:rsidRPr="00D1756D">
        <w:rPr>
          <w:rFonts w:ascii="Times New Roman" w:eastAsia="Times New Roman" w:hAnsi="Times New Roman" w:cs="Times New Roman"/>
          <w:color w:val="000000"/>
          <w:sz w:val="24"/>
          <w:szCs w:val="24"/>
        </w:rPr>
        <w:t xml:space="preserve">The ______________ </w:t>
      </w:r>
      <w:r w:rsidRPr="009E5818">
        <w:rPr>
          <w:rFonts w:ascii="Times New Roman" w:eastAsia="Times New Roman" w:hAnsi="Times New Roman" w:cs="Times New Roman"/>
          <w:i/>
          <w:color w:val="000000"/>
          <w:sz w:val="24"/>
          <w:szCs w:val="24"/>
        </w:rPr>
        <w:t>(insert name of technical college or work unit)</w:t>
      </w:r>
      <w:r w:rsidRPr="00D1756D">
        <w:rPr>
          <w:rFonts w:ascii="Times New Roman" w:eastAsia="Times New Roman" w:hAnsi="Times New Roman" w:cs="Times New Roman"/>
          <w:color w:val="000000"/>
          <w:sz w:val="24"/>
          <w:szCs w:val="24"/>
        </w:rPr>
        <w:t xml:space="preserve"> </w:t>
      </w:r>
      <w:r w:rsidR="007742CE" w:rsidRPr="00D1756D">
        <w:rPr>
          <w:rFonts w:ascii="Times New Roman" w:eastAsia="Times New Roman" w:hAnsi="Times New Roman" w:cs="Times New Roman"/>
          <w:color w:val="000000"/>
          <w:sz w:val="24"/>
          <w:szCs w:val="24"/>
        </w:rPr>
        <w:t xml:space="preserve">is responsible for </w:t>
      </w:r>
      <w:r w:rsidR="009D136A" w:rsidRPr="00D1756D">
        <w:rPr>
          <w:rFonts w:ascii="Times New Roman" w:eastAsia="Times New Roman" w:hAnsi="Times New Roman" w:cs="Times New Roman"/>
          <w:color w:val="000000"/>
          <w:sz w:val="24"/>
          <w:szCs w:val="24"/>
        </w:rPr>
        <w:t>the implementation</w:t>
      </w:r>
      <w:r w:rsidR="00E97E86" w:rsidRPr="00D1756D">
        <w:rPr>
          <w:rFonts w:ascii="Times New Roman" w:eastAsia="Times New Roman" w:hAnsi="Times New Roman" w:cs="Times New Roman"/>
          <w:color w:val="000000"/>
          <w:sz w:val="24"/>
          <w:szCs w:val="24"/>
        </w:rPr>
        <w:t xml:space="preserve">, </w:t>
      </w:r>
      <w:r w:rsidR="0047650D" w:rsidRPr="00D1756D">
        <w:rPr>
          <w:rFonts w:ascii="Times New Roman" w:eastAsia="Times New Roman" w:hAnsi="Times New Roman" w:cs="Times New Roman"/>
          <w:color w:val="000000"/>
          <w:sz w:val="24"/>
          <w:szCs w:val="24"/>
        </w:rPr>
        <w:t xml:space="preserve">documentation, </w:t>
      </w:r>
      <w:r w:rsidR="00E97E86" w:rsidRPr="00D1756D">
        <w:rPr>
          <w:rFonts w:ascii="Times New Roman" w:eastAsia="Times New Roman" w:hAnsi="Times New Roman" w:cs="Times New Roman"/>
          <w:color w:val="000000"/>
          <w:sz w:val="24"/>
          <w:szCs w:val="24"/>
        </w:rPr>
        <w:t>review</w:t>
      </w:r>
      <w:r w:rsidR="0047650D" w:rsidRPr="00D1756D">
        <w:rPr>
          <w:rFonts w:ascii="Times New Roman" w:eastAsia="Times New Roman" w:hAnsi="Times New Roman" w:cs="Times New Roman"/>
          <w:color w:val="000000"/>
          <w:sz w:val="24"/>
          <w:szCs w:val="24"/>
        </w:rPr>
        <w:t xml:space="preserve">, and training/record keeping </w:t>
      </w:r>
      <w:r w:rsidR="009D136A" w:rsidRPr="00D1756D">
        <w:rPr>
          <w:rFonts w:ascii="Times New Roman" w:eastAsia="Times New Roman" w:hAnsi="Times New Roman" w:cs="Times New Roman"/>
          <w:color w:val="000000"/>
          <w:sz w:val="24"/>
          <w:szCs w:val="24"/>
        </w:rPr>
        <w:t xml:space="preserve">of standard precautions with respect to the areas of </w:t>
      </w:r>
      <w:r w:rsidRPr="00D1756D">
        <w:rPr>
          <w:rFonts w:ascii="Times New Roman" w:eastAsia="Times New Roman" w:hAnsi="Times New Roman" w:cs="Times New Roman"/>
          <w:color w:val="000000"/>
          <w:sz w:val="24"/>
          <w:szCs w:val="24"/>
        </w:rPr>
        <w:t xml:space="preserve">personal protective equipment (PPE), </w:t>
      </w:r>
      <w:r w:rsidR="00ED2742" w:rsidRPr="00D1756D">
        <w:rPr>
          <w:rFonts w:ascii="Times New Roman" w:eastAsia="Times New Roman" w:hAnsi="Times New Roman" w:cs="Times New Roman"/>
          <w:color w:val="000000"/>
          <w:sz w:val="24"/>
          <w:szCs w:val="24"/>
        </w:rPr>
        <w:t>d</w:t>
      </w:r>
      <w:r w:rsidR="00F340D4" w:rsidRPr="00D1756D">
        <w:rPr>
          <w:rFonts w:ascii="Times New Roman" w:eastAsia="Times New Roman" w:hAnsi="Times New Roman" w:cs="Times New Roman"/>
          <w:color w:val="000000"/>
          <w:sz w:val="24"/>
          <w:szCs w:val="24"/>
        </w:rPr>
        <w:t>econtamination</w:t>
      </w:r>
      <w:r w:rsidR="00ED2742" w:rsidRPr="00D1756D">
        <w:rPr>
          <w:rFonts w:ascii="Times New Roman" w:eastAsia="Times New Roman" w:hAnsi="Times New Roman" w:cs="Times New Roman"/>
          <w:color w:val="000000"/>
          <w:sz w:val="24"/>
          <w:szCs w:val="24"/>
        </w:rPr>
        <w:t>, engineering controls (e.g., sharps containers), administrative controls, housekeepi</w:t>
      </w:r>
      <w:r w:rsidR="00F340D4" w:rsidRPr="00D1756D">
        <w:rPr>
          <w:rFonts w:ascii="Times New Roman" w:eastAsia="Times New Roman" w:hAnsi="Times New Roman" w:cs="Times New Roman"/>
          <w:color w:val="000000"/>
          <w:sz w:val="24"/>
          <w:szCs w:val="24"/>
        </w:rPr>
        <w:t>ng, laundry</w:t>
      </w:r>
      <w:r w:rsidR="00ED2742" w:rsidRPr="00D1756D">
        <w:rPr>
          <w:rFonts w:ascii="Times New Roman" w:eastAsia="Times New Roman" w:hAnsi="Times New Roman" w:cs="Times New Roman"/>
          <w:color w:val="000000"/>
          <w:sz w:val="24"/>
          <w:szCs w:val="24"/>
        </w:rPr>
        <w:t xml:space="preserve">, and </w:t>
      </w:r>
      <w:r w:rsidRPr="00D1756D">
        <w:rPr>
          <w:rFonts w:ascii="Times New Roman" w:eastAsia="Times New Roman" w:hAnsi="Times New Roman" w:cs="Times New Roman"/>
          <w:color w:val="000000"/>
          <w:sz w:val="24"/>
          <w:szCs w:val="24"/>
        </w:rPr>
        <w:t>label</w:t>
      </w:r>
      <w:r w:rsidR="00ED2742" w:rsidRPr="00D1756D">
        <w:rPr>
          <w:rFonts w:ascii="Times New Roman" w:eastAsia="Times New Roman" w:hAnsi="Times New Roman" w:cs="Times New Roman"/>
          <w:color w:val="000000"/>
          <w:sz w:val="24"/>
          <w:szCs w:val="24"/>
        </w:rPr>
        <w:t xml:space="preserve">ing </w:t>
      </w:r>
      <w:r w:rsidRPr="00D1756D">
        <w:rPr>
          <w:rFonts w:ascii="Times New Roman" w:eastAsia="Times New Roman" w:hAnsi="Times New Roman" w:cs="Times New Roman"/>
          <w:color w:val="000000"/>
          <w:sz w:val="24"/>
          <w:szCs w:val="24"/>
        </w:rPr>
        <w:t>and containers as required</w:t>
      </w:r>
      <w:r w:rsidR="007D030B" w:rsidRPr="00D1756D">
        <w:rPr>
          <w:rFonts w:ascii="Times New Roman" w:eastAsia="Times New Roman" w:hAnsi="Times New Roman" w:cs="Times New Roman"/>
          <w:color w:val="000000"/>
          <w:sz w:val="24"/>
          <w:szCs w:val="24"/>
        </w:rPr>
        <w:t xml:space="preserve"> as assigned to designees</w:t>
      </w:r>
      <w:r w:rsidRPr="00D1756D">
        <w:rPr>
          <w:rFonts w:ascii="Times New Roman" w:eastAsia="Times New Roman" w:hAnsi="Times New Roman" w:cs="Times New Roman"/>
          <w:color w:val="000000"/>
          <w:sz w:val="24"/>
          <w:szCs w:val="24"/>
        </w:rPr>
        <w:t>.  Further, adequate supplies of the aforementioned equipment will be available in the appropriate sizes/fit.</w:t>
      </w:r>
      <w:r w:rsidR="001B3523" w:rsidRPr="00D1756D">
        <w:rPr>
          <w:rFonts w:ascii="Times New Roman" w:eastAsia="Times New Roman" w:hAnsi="Times New Roman" w:cs="Times New Roman"/>
          <w:color w:val="000000"/>
          <w:sz w:val="24"/>
          <w:szCs w:val="24"/>
        </w:rPr>
        <w:t xml:space="preserve">  </w:t>
      </w:r>
      <w:r w:rsidR="00540340">
        <w:rPr>
          <w:rFonts w:ascii="Times New Roman" w:eastAsia="Times New Roman" w:hAnsi="Times New Roman" w:cs="Times New Roman"/>
          <w:i/>
          <w:sz w:val="24"/>
          <w:szCs w:val="24"/>
          <w:lang w:val="en"/>
        </w:rPr>
        <w:t xml:space="preserve">(May be detailed in </w:t>
      </w:r>
      <w:r w:rsidR="001B3523" w:rsidRPr="00D1756D">
        <w:rPr>
          <w:rFonts w:ascii="Times New Roman" w:eastAsia="Times New Roman" w:hAnsi="Times New Roman" w:cs="Times New Roman"/>
          <w:i/>
          <w:sz w:val="24"/>
          <w:szCs w:val="24"/>
          <w:lang w:val="en"/>
        </w:rPr>
        <w:t>an appended document.)</w:t>
      </w:r>
    </w:p>
    <w:p w:rsidR="007178E9" w:rsidRPr="005D0BE7" w:rsidRDefault="007178E9" w:rsidP="00A47582">
      <w:pPr>
        <w:widowControl w:val="0"/>
        <w:spacing w:after="0" w:line="240" w:lineRule="auto"/>
        <w:ind w:firstLine="720"/>
        <w:contextualSpacing/>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Contact Information for Responsible Person(s) or Department(s):</w:t>
      </w:r>
    </w:p>
    <w:p w:rsidR="007178E9" w:rsidRPr="005D0BE7" w:rsidRDefault="007178E9" w:rsidP="00A47582">
      <w:pPr>
        <w:widowControl w:val="0"/>
        <w:spacing w:after="0" w:line="240" w:lineRule="auto"/>
        <w:ind w:firstLine="720"/>
        <w:contextualSpacing/>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_________________________________________________</w:t>
      </w:r>
    </w:p>
    <w:p w:rsidR="007178E9" w:rsidRPr="005D0BE7" w:rsidRDefault="007178E9" w:rsidP="00A47582">
      <w:pPr>
        <w:widowControl w:val="0"/>
        <w:spacing w:after="0" w:line="240" w:lineRule="auto"/>
        <w:ind w:firstLine="720"/>
        <w:contextualSpacing/>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_________________________________________________</w:t>
      </w:r>
    </w:p>
    <w:p w:rsidR="007178E9" w:rsidRDefault="007178E9" w:rsidP="00A47582">
      <w:pPr>
        <w:widowControl w:val="0"/>
        <w:spacing w:after="0" w:line="240" w:lineRule="auto"/>
        <w:ind w:firstLine="720"/>
        <w:contextualSpacing/>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_________________________________________________</w:t>
      </w:r>
    </w:p>
    <w:p w:rsidR="00A47582" w:rsidRPr="005D0BE7" w:rsidRDefault="00A47582" w:rsidP="00A47582">
      <w:pPr>
        <w:widowControl w:val="0"/>
        <w:spacing w:after="0" w:line="240" w:lineRule="auto"/>
        <w:ind w:firstLine="720"/>
        <w:contextualSpacing/>
        <w:rPr>
          <w:rFonts w:ascii="Times New Roman" w:eastAsia="Times New Roman" w:hAnsi="Times New Roman" w:cs="Times New Roman"/>
          <w:color w:val="000000"/>
          <w:sz w:val="24"/>
          <w:szCs w:val="24"/>
        </w:rPr>
      </w:pPr>
    </w:p>
    <w:p w:rsidR="00A47582" w:rsidRDefault="00A47582" w:rsidP="00A47582">
      <w:pPr>
        <w:pStyle w:val="ListParagraph"/>
        <w:numPr>
          <w:ilvl w:val="0"/>
          <w:numId w:val="3"/>
        </w:numPr>
        <w:autoSpaceDE w:val="0"/>
        <w:autoSpaceDN w:val="0"/>
        <w:adjustRightInd w:val="0"/>
        <w:spacing w:after="0" w:line="240" w:lineRule="auto"/>
        <w:rPr>
          <w:rFonts w:ascii="Times New Roman" w:hAnsi="Times New Roman" w:cs="Times New Roman"/>
          <w:i/>
          <w:color w:val="000000"/>
          <w:sz w:val="24"/>
          <w:szCs w:val="24"/>
        </w:rPr>
      </w:pPr>
      <w:r w:rsidRPr="00A47582">
        <w:rPr>
          <w:rFonts w:ascii="Times New Roman" w:hAnsi="Times New Roman" w:cs="Times New Roman"/>
          <w:i/>
          <w:color w:val="000000"/>
          <w:sz w:val="24"/>
          <w:szCs w:val="24"/>
        </w:rPr>
        <w:t>{</w:t>
      </w:r>
      <w:r w:rsidR="00A15127">
        <w:rPr>
          <w:rFonts w:ascii="Times New Roman" w:hAnsi="Times New Roman" w:cs="Times New Roman"/>
          <w:i/>
          <w:color w:val="000000"/>
          <w:sz w:val="24"/>
          <w:szCs w:val="24"/>
        </w:rPr>
        <w:t>Describe exposure control c</w:t>
      </w:r>
      <w:r w:rsidRPr="00A47582">
        <w:rPr>
          <w:rFonts w:ascii="Times New Roman" w:hAnsi="Times New Roman" w:cs="Times New Roman"/>
          <w:i/>
          <w:color w:val="000000"/>
          <w:sz w:val="24"/>
          <w:szCs w:val="24"/>
        </w:rPr>
        <w:t>ontractual agreements here.}</w:t>
      </w:r>
    </w:p>
    <w:p w:rsidR="005F1C96" w:rsidRDefault="005F1C96" w:rsidP="005F1C96">
      <w:pPr>
        <w:autoSpaceDE w:val="0"/>
        <w:autoSpaceDN w:val="0"/>
        <w:adjustRightInd w:val="0"/>
        <w:spacing w:after="0" w:line="240" w:lineRule="auto"/>
        <w:rPr>
          <w:rFonts w:ascii="Times New Roman" w:hAnsi="Times New Roman" w:cs="Times New Roman"/>
          <w:i/>
          <w:color w:val="000000"/>
          <w:sz w:val="24"/>
          <w:szCs w:val="24"/>
        </w:rPr>
      </w:pPr>
    </w:p>
    <w:p w:rsidR="005F1C96" w:rsidRPr="005F1C96" w:rsidRDefault="005F1C96" w:rsidP="005F1C96">
      <w:pPr>
        <w:pStyle w:val="ListParagraph"/>
        <w:numPr>
          <w:ilvl w:val="0"/>
          <w:numId w:val="3"/>
        </w:numPr>
        <w:spacing w:after="0" w:line="240" w:lineRule="auto"/>
        <w:rPr>
          <w:rFonts w:ascii="Times New Roman" w:eastAsia="Times New Roman" w:hAnsi="Times New Roman" w:cs="Times New Roman"/>
          <w:i/>
          <w:sz w:val="24"/>
          <w:szCs w:val="24"/>
        </w:rPr>
      </w:pPr>
      <w:r w:rsidRPr="005F1C96">
        <w:rPr>
          <w:rFonts w:ascii="Times New Roman" w:eastAsia="Times New Roman" w:hAnsi="Times New Roman" w:cs="Times New Roman"/>
          <w:i/>
          <w:sz w:val="24"/>
          <w:szCs w:val="24"/>
        </w:rPr>
        <w:t>{</w:t>
      </w:r>
      <w:r w:rsidR="00A15127">
        <w:rPr>
          <w:rFonts w:ascii="Times New Roman" w:eastAsia="Times New Roman" w:hAnsi="Times New Roman" w:cs="Times New Roman"/>
          <w:i/>
          <w:sz w:val="24"/>
          <w:szCs w:val="24"/>
        </w:rPr>
        <w:t xml:space="preserve">Describe </w:t>
      </w:r>
      <w:r w:rsidRPr="005F1C96">
        <w:rPr>
          <w:rFonts w:ascii="Times New Roman" w:eastAsia="Times New Roman" w:hAnsi="Times New Roman" w:cs="Times New Roman"/>
          <w:i/>
          <w:sz w:val="24"/>
          <w:szCs w:val="24"/>
        </w:rPr>
        <w:t>training, drills and exercises performed/planned as well as the protocols for the retention of training records here.}</w:t>
      </w:r>
    </w:p>
    <w:p w:rsidR="00A47582" w:rsidRPr="00A47582" w:rsidRDefault="00A47582" w:rsidP="00A47582">
      <w:pPr>
        <w:pStyle w:val="ListParagraph"/>
        <w:autoSpaceDE w:val="0"/>
        <w:autoSpaceDN w:val="0"/>
        <w:adjustRightInd w:val="0"/>
        <w:spacing w:after="0" w:line="240" w:lineRule="auto"/>
        <w:ind w:left="360"/>
        <w:rPr>
          <w:rFonts w:ascii="Times New Roman" w:hAnsi="Times New Roman" w:cs="Times New Roman"/>
          <w:i/>
          <w:color w:val="000000"/>
          <w:sz w:val="24"/>
          <w:szCs w:val="24"/>
        </w:rPr>
      </w:pPr>
    </w:p>
    <w:p w:rsidR="00A47582" w:rsidRPr="00A47582" w:rsidRDefault="00A47582" w:rsidP="00A47582">
      <w:pPr>
        <w:pStyle w:val="ListParagraph"/>
        <w:numPr>
          <w:ilvl w:val="0"/>
          <w:numId w:val="3"/>
        </w:numPr>
        <w:autoSpaceDE w:val="0"/>
        <w:autoSpaceDN w:val="0"/>
        <w:adjustRightInd w:val="0"/>
        <w:spacing w:after="0" w:line="240" w:lineRule="auto"/>
        <w:rPr>
          <w:rFonts w:ascii="Times New Roman" w:hAnsi="Times New Roman" w:cs="Times New Roman"/>
          <w:i/>
          <w:color w:val="000000"/>
          <w:sz w:val="24"/>
          <w:szCs w:val="24"/>
        </w:rPr>
      </w:pPr>
      <w:r w:rsidRPr="00A47582">
        <w:rPr>
          <w:rFonts w:ascii="Times New Roman" w:hAnsi="Times New Roman" w:cs="Times New Roman"/>
          <w:i/>
          <w:color w:val="000000"/>
          <w:sz w:val="24"/>
          <w:szCs w:val="24"/>
        </w:rPr>
        <w:t>{</w:t>
      </w:r>
      <w:r w:rsidR="00A15127">
        <w:rPr>
          <w:rFonts w:ascii="Times New Roman" w:hAnsi="Times New Roman" w:cs="Times New Roman"/>
          <w:i/>
          <w:color w:val="000000"/>
          <w:sz w:val="24"/>
          <w:szCs w:val="24"/>
        </w:rPr>
        <w:t xml:space="preserve">Describe </w:t>
      </w:r>
      <w:r w:rsidRPr="00A47582">
        <w:rPr>
          <w:rFonts w:ascii="Times New Roman" w:hAnsi="Times New Roman" w:cs="Times New Roman"/>
          <w:i/>
          <w:color w:val="000000"/>
          <w:sz w:val="24"/>
          <w:szCs w:val="24"/>
        </w:rPr>
        <w:t>protocols for the annual review and retention of the</w:t>
      </w:r>
      <w:r w:rsidR="00A15127">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E</w:t>
      </w:r>
      <w:r w:rsidRPr="00A47582">
        <w:rPr>
          <w:rFonts w:ascii="Times New Roman" w:hAnsi="Times New Roman" w:cs="Times New Roman"/>
          <w:i/>
          <w:color w:val="000000"/>
          <w:sz w:val="24"/>
          <w:szCs w:val="24"/>
        </w:rPr>
        <w:t>CP here.}</w:t>
      </w:r>
    </w:p>
    <w:p w:rsidR="007178E9" w:rsidRPr="005D0BE7" w:rsidRDefault="007178E9" w:rsidP="007178E9">
      <w:pPr>
        <w:widowControl w:val="0"/>
        <w:spacing w:after="0" w:line="240" w:lineRule="auto"/>
        <w:rPr>
          <w:rFonts w:ascii="Times New Roman" w:eastAsia="Times New Roman" w:hAnsi="Times New Roman" w:cs="Times New Roman"/>
          <w:color w:val="000000"/>
          <w:sz w:val="24"/>
          <w:szCs w:val="24"/>
          <w:u w:val="single"/>
        </w:rPr>
      </w:pPr>
    </w:p>
    <w:p w:rsidR="007178E9" w:rsidRPr="005D0BE7" w:rsidRDefault="007178E9" w:rsidP="007178E9">
      <w:pPr>
        <w:widowControl w:val="0"/>
        <w:spacing w:after="0" w:line="240" w:lineRule="auto"/>
        <w:rPr>
          <w:rFonts w:ascii="Times New Roman" w:eastAsia="Times New Roman" w:hAnsi="Times New Roman" w:cs="Times New Roman"/>
          <w:b/>
          <w:color w:val="000000"/>
          <w:sz w:val="24"/>
          <w:szCs w:val="24"/>
        </w:rPr>
      </w:pPr>
      <w:r w:rsidRPr="005D0BE7">
        <w:rPr>
          <w:rFonts w:ascii="Times New Roman" w:eastAsia="Times New Roman" w:hAnsi="Times New Roman" w:cs="Times New Roman"/>
          <w:b/>
          <w:color w:val="000000"/>
          <w:sz w:val="24"/>
          <w:szCs w:val="24"/>
        </w:rPr>
        <w:t>II. EXPOSURE DETERMINATION</w:t>
      </w:r>
    </w:p>
    <w:p w:rsidR="007178E9" w:rsidRPr="005D0BE7" w:rsidRDefault="007178E9" w:rsidP="007178E9">
      <w:pPr>
        <w:widowControl w:val="0"/>
        <w:spacing w:after="0" w:line="240" w:lineRule="auto"/>
        <w:rPr>
          <w:rFonts w:ascii="Times New Roman" w:eastAsia="Times New Roman" w:hAnsi="Times New Roman" w:cs="Times New Roman"/>
          <w:color w:val="000000"/>
          <w:sz w:val="24"/>
          <w:szCs w:val="24"/>
        </w:rPr>
      </w:pPr>
    </w:p>
    <w:p w:rsidR="007178E9" w:rsidRPr="005D0BE7" w:rsidRDefault="00725A4C" w:rsidP="007178E9">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Employees</w:t>
      </w:r>
      <w:r w:rsidR="007178E9" w:rsidRPr="005D0BE7">
        <w:rPr>
          <w:rFonts w:ascii="Times New Roman" w:eastAsia="Times New Roman" w:hAnsi="Times New Roman" w:cs="Times New Roman"/>
          <w:color w:val="000000"/>
          <w:sz w:val="24"/>
          <w:szCs w:val="24"/>
        </w:rPr>
        <w:t xml:space="preserve">/or students are identified as having occupational exposure to bloodborne/airborne pathogens based on the tasks or activities in which they engage.  These tasks or activities are placed into categories as defined by the 1987 joint advisory notice by the U.S. Department of Labor and the U.S. Department of Health and Human Services. The relative risk posed by these </w:t>
      </w:r>
      <w:r w:rsidR="007178E9" w:rsidRPr="005D0BE7">
        <w:rPr>
          <w:rFonts w:ascii="Times New Roman" w:eastAsia="Times New Roman" w:hAnsi="Times New Roman" w:cs="Times New Roman"/>
          <w:color w:val="000000"/>
          <w:sz w:val="24"/>
          <w:szCs w:val="24"/>
        </w:rPr>
        <w:lastRenderedPageBreak/>
        <w:t>tasks or activities, as well as the measures taken to reduce or eliminate risk of occupational exposure are also determined by the category.</w:t>
      </w:r>
    </w:p>
    <w:p w:rsidR="007178E9" w:rsidRPr="005D0BE7" w:rsidRDefault="007178E9" w:rsidP="007178E9">
      <w:pPr>
        <w:widowControl w:val="0"/>
        <w:tabs>
          <w:tab w:val="left" w:pos="6736"/>
        </w:tabs>
        <w:spacing w:after="0" w:line="240" w:lineRule="auto"/>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ab/>
      </w:r>
    </w:p>
    <w:p w:rsidR="007178E9" w:rsidRPr="005D0BE7" w:rsidRDefault="007178E9" w:rsidP="007178E9">
      <w:pPr>
        <w:widowControl w:val="0"/>
        <w:tabs>
          <w:tab w:val="left" w:pos="-1440"/>
        </w:tabs>
        <w:spacing w:after="0" w:line="240" w:lineRule="auto"/>
        <w:rPr>
          <w:rFonts w:ascii="Times New Roman" w:eastAsia="Times New Roman" w:hAnsi="Times New Roman" w:cs="Times New Roman"/>
          <w:color w:val="000000"/>
          <w:sz w:val="24"/>
          <w:szCs w:val="24"/>
        </w:rPr>
      </w:pPr>
      <w:r w:rsidRPr="005D0BE7">
        <w:rPr>
          <w:rFonts w:ascii="Times New Roman" w:eastAsia="Times New Roman" w:hAnsi="Times New Roman" w:cs="Times New Roman"/>
          <w:b/>
          <w:color w:val="000000"/>
          <w:sz w:val="24"/>
          <w:szCs w:val="24"/>
        </w:rPr>
        <w:t>Category I</w:t>
      </w:r>
      <w:r w:rsidRPr="005D0BE7">
        <w:rPr>
          <w:rFonts w:ascii="Times New Roman" w:eastAsia="Times New Roman" w:hAnsi="Times New Roman" w:cs="Times New Roman"/>
          <w:color w:val="000000"/>
          <w:sz w:val="24"/>
          <w:szCs w:val="24"/>
        </w:rPr>
        <w:t xml:space="preserve">:  A task or activity in which direct contact or exposure to blood, other potentially infectious materials, or airborne pathogens (tuberculosis) is expected and to which </w:t>
      </w:r>
      <w:r w:rsidR="007D030B" w:rsidRPr="005D0BE7">
        <w:rPr>
          <w:rFonts w:ascii="Times New Roman" w:eastAsia="Times New Roman" w:hAnsi="Times New Roman" w:cs="Times New Roman"/>
          <w:color w:val="000000"/>
          <w:sz w:val="24"/>
          <w:szCs w:val="24"/>
        </w:rPr>
        <w:t>standard</w:t>
      </w:r>
      <w:r w:rsidRPr="005D0BE7">
        <w:rPr>
          <w:rFonts w:ascii="Times New Roman" w:eastAsia="Times New Roman" w:hAnsi="Times New Roman" w:cs="Times New Roman"/>
          <w:color w:val="000000"/>
          <w:sz w:val="24"/>
          <w:szCs w:val="24"/>
        </w:rPr>
        <w:t xml:space="preserve"> precautions apply.</w:t>
      </w:r>
    </w:p>
    <w:p w:rsidR="007178E9" w:rsidRPr="005D0BE7" w:rsidRDefault="007178E9" w:rsidP="007178E9">
      <w:pPr>
        <w:widowControl w:val="0"/>
        <w:tabs>
          <w:tab w:val="left" w:pos="-1440"/>
        </w:tabs>
        <w:spacing w:after="0" w:line="240" w:lineRule="auto"/>
        <w:ind w:left="2160" w:hanging="1440"/>
        <w:rPr>
          <w:rFonts w:ascii="Times New Roman" w:eastAsia="Times New Roman" w:hAnsi="Times New Roman" w:cs="Times New Roman"/>
          <w:b/>
          <w:color w:val="000000"/>
          <w:sz w:val="24"/>
          <w:szCs w:val="24"/>
        </w:rPr>
      </w:pPr>
    </w:p>
    <w:p w:rsidR="007178E9" w:rsidRPr="005D0BE7" w:rsidRDefault="007178E9" w:rsidP="007178E9">
      <w:pPr>
        <w:widowControl w:val="0"/>
        <w:tabs>
          <w:tab w:val="left" w:pos="-1440"/>
        </w:tabs>
        <w:spacing w:after="0" w:line="240" w:lineRule="auto"/>
        <w:rPr>
          <w:rFonts w:ascii="Times New Roman" w:eastAsia="Times New Roman" w:hAnsi="Times New Roman" w:cs="Times New Roman"/>
          <w:color w:val="000000"/>
          <w:sz w:val="24"/>
          <w:szCs w:val="24"/>
        </w:rPr>
      </w:pPr>
      <w:r w:rsidRPr="005D0BE7">
        <w:rPr>
          <w:rFonts w:ascii="Times New Roman" w:eastAsia="Times New Roman" w:hAnsi="Times New Roman" w:cs="Times New Roman"/>
          <w:b/>
          <w:color w:val="000000"/>
          <w:sz w:val="24"/>
          <w:szCs w:val="24"/>
        </w:rPr>
        <w:t xml:space="preserve">Category II:  </w:t>
      </w:r>
      <w:r w:rsidRPr="005D0BE7">
        <w:rPr>
          <w:rFonts w:ascii="Times New Roman" w:eastAsia="Times New Roman" w:hAnsi="Times New Roman" w:cs="Times New Roman"/>
          <w:color w:val="000000"/>
          <w:sz w:val="24"/>
          <w:szCs w:val="24"/>
        </w:rPr>
        <w:t>A task or activity performed without exposure to blood or other potentially infectious materials, or airborne pathogens (tub</w:t>
      </w:r>
      <w:r w:rsidR="00257EB6">
        <w:rPr>
          <w:rFonts w:ascii="Times New Roman" w:eastAsia="Times New Roman" w:hAnsi="Times New Roman" w:cs="Times New Roman"/>
          <w:color w:val="000000"/>
          <w:sz w:val="24"/>
          <w:szCs w:val="24"/>
        </w:rPr>
        <w:t>erculosis) and to which standard</w:t>
      </w:r>
      <w:r w:rsidRPr="005D0BE7">
        <w:rPr>
          <w:rFonts w:ascii="Times New Roman" w:eastAsia="Times New Roman" w:hAnsi="Times New Roman" w:cs="Times New Roman"/>
          <w:color w:val="000000"/>
          <w:sz w:val="24"/>
          <w:szCs w:val="24"/>
        </w:rPr>
        <w:t xml:space="preserve"> precautions apply, but exposure to another person’s blood or to OPIM might occur as an abnormal event or an emergency or may be required to perform unplanned Category I tasks or activities.</w:t>
      </w:r>
    </w:p>
    <w:p w:rsidR="007178E9" w:rsidRPr="005D0BE7" w:rsidRDefault="007178E9" w:rsidP="007178E9">
      <w:pPr>
        <w:widowControl w:val="0"/>
        <w:tabs>
          <w:tab w:val="left" w:pos="-1440"/>
        </w:tabs>
        <w:spacing w:after="0" w:line="240" w:lineRule="auto"/>
        <w:ind w:left="2160" w:hanging="1440"/>
        <w:rPr>
          <w:rFonts w:ascii="Times New Roman" w:eastAsia="Times New Roman" w:hAnsi="Times New Roman" w:cs="Times New Roman"/>
          <w:b/>
          <w:color w:val="000000"/>
          <w:sz w:val="24"/>
          <w:szCs w:val="24"/>
        </w:rPr>
      </w:pPr>
    </w:p>
    <w:p w:rsidR="007178E9" w:rsidRPr="005D0BE7" w:rsidRDefault="007178E9" w:rsidP="007178E9">
      <w:pPr>
        <w:widowControl w:val="0"/>
        <w:tabs>
          <w:tab w:val="left" w:pos="-1440"/>
        </w:tabs>
        <w:spacing w:after="0" w:line="240" w:lineRule="auto"/>
        <w:rPr>
          <w:rFonts w:ascii="Times New Roman" w:eastAsia="Times New Roman" w:hAnsi="Times New Roman" w:cs="Times New Roman"/>
          <w:color w:val="000000"/>
          <w:sz w:val="24"/>
          <w:szCs w:val="24"/>
        </w:rPr>
      </w:pPr>
      <w:r w:rsidRPr="005D0BE7">
        <w:rPr>
          <w:rFonts w:ascii="Times New Roman" w:eastAsia="Times New Roman" w:hAnsi="Times New Roman" w:cs="Times New Roman"/>
          <w:b/>
          <w:color w:val="000000"/>
          <w:sz w:val="24"/>
          <w:szCs w:val="24"/>
        </w:rPr>
        <w:t xml:space="preserve">Category III:  </w:t>
      </w:r>
      <w:r w:rsidRPr="005D0BE7">
        <w:rPr>
          <w:rFonts w:ascii="Times New Roman" w:eastAsia="Times New Roman" w:hAnsi="Times New Roman" w:cs="Times New Roman"/>
          <w:color w:val="000000"/>
          <w:sz w:val="24"/>
          <w:szCs w:val="24"/>
        </w:rPr>
        <w:t xml:space="preserve">A task or activity that does not entail normal or abnormal exposure to blood or other potentially infectious materials, or airborne pathogens (tuberculosis) and to which </w:t>
      </w:r>
      <w:r w:rsidR="007D030B" w:rsidRPr="005D0BE7">
        <w:rPr>
          <w:rFonts w:ascii="Times New Roman" w:eastAsia="Times New Roman" w:hAnsi="Times New Roman" w:cs="Times New Roman"/>
          <w:color w:val="000000"/>
          <w:sz w:val="24"/>
          <w:szCs w:val="24"/>
        </w:rPr>
        <w:t>standard</w:t>
      </w:r>
      <w:r w:rsidRPr="005D0BE7">
        <w:rPr>
          <w:rFonts w:ascii="Times New Roman" w:eastAsia="Times New Roman" w:hAnsi="Times New Roman" w:cs="Times New Roman"/>
          <w:color w:val="000000"/>
          <w:sz w:val="24"/>
          <w:szCs w:val="24"/>
        </w:rPr>
        <w:t xml:space="preserve"> precautions do not apply.</w:t>
      </w:r>
    </w:p>
    <w:p w:rsidR="007178E9" w:rsidRPr="005D0BE7" w:rsidRDefault="007178E9" w:rsidP="007178E9">
      <w:pPr>
        <w:widowControl w:val="0"/>
        <w:tabs>
          <w:tab w:val="left" w:pos="-1440"/>
        </w:tabs>
        <w:spacing w:after="0" w:line="240" w:lineRule="auto"/>
        <w:rPr>
          <w:rFonts w:ascii="Times New Roman" w:eastAsia="Times New Roman" w:hAnsi="Times New Roman" w:cs="Times New Roman"/>
          <w:color w:val="000000"/>
          <w:sz w:val="24"/>
          <w:szCs w:val="24"/>
        </w:rPr>
      </w:pPr>
    </w:p>
    <w:p w:rsidR="007178E9" w:rsidRPr="005D0BE7" w:rsidRDefault="007178E9" w:rsidP="007178E9">
      <w:pPr>
        <w:widowControl w:val="0"/>
        <w:tabs>
          <w:tab w:val="left" w:pos="-1440"/>
        </w:tabs>
        <w:spacing w:after="0" w:line="240" w:lineRule="auto"/>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 xml:space="preserve">Employees or students who engage in tasks or activities which are designated as Category I or II, as well as their occupational area, are considered to be “covered” by the parameters of the ECP, including part-time, temporary, contract and per-diem employees.  </w:t>
      </w:r>
    </w:p>
    <w:p w:rsidR="001B3523" w:rsidRPr="001B3523" w:rsidRDefault="007178E9" w:rsidP="00540340">
      <w:pPr>
        <w:spacing w:before="100" w:beforeAutospacing="1" w:after="100" w:afterAutospacing="1" w:line="240" w:lineRule="auto"/>
        <w:rPr>
          <w:rFonts w:ascii="Times New Roman" w:eastAsia="Times New Roman" w:hAnsi="Times New Roman" w:cs="Times New Roman"/>
          <w:i/>
          <w:sz w:val="24"/>
          <w:szCs w:val="24"/>
          <w:lang w:val="en"/>
        </w:rPr>
      </w:pPr>
      <w:r w:rsidRPr="001B3523">
        <w:rPr>
          <w:rFonts w:ascii="Times New Roman" w:eastAsia="Times New Roman" w:hAnsi="Times New Roman" w:cs="Times New Roman"/>
          <w:color w:val="000000"/>
          <w:sz w:val="24"/>
          <w:szCs w:val="24"/>
        </w:rPr>
        <w:t>The following is a list of job and/or student program classifications which have Category I or II occupational exposure.  Included is a list of the tasks or activities or groups of closely related tasks or activities in which occupational exposure may occur for these individuals.</w:t>
      </w:r>
      <w:r w:rsidR="001B3523" w:rsidRPr="001B3523">
        <w:rPr>
          <w:rFonts w:ascii="Times New Roman" w:eastAsia="Times New Roman" w:hAnsi="Times New Roman" w:cs="Times New Roman"/>
          <w:color w:val="000000"/>
          <w:sz w:val="24"/>
          <w:szCs w:val="24"/>
        </w:rPr>
        <w:t xml:space="preserve">  </w:t>
      </w:r>
      <w:proofErr w:type="gramStart"/>
      <w:r w:rsidR="00732BDB">
        <w:rPr>
          <w:rFonts w:ascii="Times New Roman" w:eastAsia="Times New Roman" w:hAnsi="Times New Roman" w:cs="Times New Roman"/>
          <w:i/>
          <w:sz w:val="24"/>
          <w:szCs w:val="24"/>
          <w:lang w:val="en"/>
        </w:rPr>
        <w:t xml:space="preserve">(May be </w:t>
      </w:r>
      <w:r w:rsidR="00540340">
        <w:rPr>
          <w:rFonts w:ascii="Times New Roman" w:eastAsia="Times New Roman" w:hAnsi="Times New Roman" w:cs="Times New Roman"/>
          <w:i/>
          <w:sz w:val="24"/>
          <w:szCs w:val="24"/>
          <w:lang w:val="en"/>
        </w:rPr>
        <w:t>detailed in</w:t>
      </w:r>
      <w:r w:rsidR="001B3523" w:rsidRPr="001B3523">
        <w:rPr>
          <w:rFonts w:ascii="Times New Roman" w:eastAsia="Times New Roman" w:hAnsi="Times New Roman" w:cs="Times New Roman"/>
          <w:i/>
          <w:sz w:val="24"/>
          <w:szCs w:val="24"/>
          <w:lang w:val="en"/>
        </w:rPr>
        <w:t xml:space="preserve"> an appended document.)</w:t>
      </w:r>
      <w:proofErr w:type="gramEnd"/>
    </w:p>
    <w:p w:rsidR="007178E9" w:rsidRPr="005D0BE7" w:rsidRDefault="007178E9" w:rsidP="007178E9">
      <w:pPr>
        <w:widowControl w:val="0"/>
        <w:tabs>
          <w:tab w:val="left" w:pos="-1440"/>
        </w:tabs>
        <w:spacing w:after="0" w:line="240" w:lineRule="auto"/>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 xml:space="preserve">Example: (Expand as necessary to describe those </w:t>
      </w:r>
      <w:r w:rsidR="009E5818">
        <w:rPr>
          <w:rFonts w:ascii="Times New Roman" w:eastAsia="Times New Roman" w:hAnsi="Times New Roman" w:cs="Times New Roman"/>
          <w:color w:val="000000"/>
          <w:sz w:val="24"/>
          <w:szCs w:val="24"/>
        </w:rPr>
        <w:t xml:space="preserve">covered </w:t>
      </w:r>
      <w:r w:rsidRPr="005D0BE7">
        <w:rPr>
          <w:rFonts w:ascii="Times New Roman" w:eastAsia="Times New Roman" w:hAnsi="Times New Roman" w:cs="Times New Roman"/>
          <w:color w:val="000000"/>
          <w:sz w:val="24"/>
          <w:szCs w:val="24"/>
        </w:rPr>
        <w:t xml:space="preserve">employees and </w:t>
      </w:r>
      <w:r w:rsidR="009E5818">
        <w:rPr>
          <w:rFonts w:ascii="Times New Roman" w:eastAsia="Times New Roman" w:hAnsi="Times New Roman" w:cs="Times New Roman"/>
          <w:color w:val="000000"/>
          <w:sz w:val="24"/>
          <w:szCs w:val="24"/>
        </w:rPr>
        <w:t xml:space="preserve">covered </w:t>
      </w:r>
      <w:r w:rsidRPr="005D0BE7">
        <w:rPr>
          <w:rFonts w:ascii="Times New Roman" w:eastAsia="Times New Roman" w:hAnsi="Times New Roman" w:cs="Times New Roman"/>
          <w:color w:val="000000"/>
          <w:sz w:val="24"/>
          <w:szCs w:val="24"/>
        </w:rPr>
        <w:t>students who are potentially at risk for occupational exposure.)</w:t>
      </w:r>
    </w:p>
    <w:p w:rsidR="007178E9" w:rsidRPr="005D0BE7" w:rsidRDefault="007742CE" w:rsidP="007742CE">
      <w:pPr>
        <w:widowControl w:val="0"/>
        <w:tabs>
          <w:tab w:val="left" w:pos="-1440"/>
          <w:tab w:val="left" w:pos="2910"/>
        </w:tabs>
        <w:spacing w:after="0" w:line="240" w:lineRule="auto"/>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ab/>
      </w:r>
    </w:p>
    <w:p w:rsidR="004678C8" w:rsidRPr="005D0BE7" w:rsidRDefault="00F75B01" w:rsidP="007178E9">
      <w:pPr>
        <w:widowControl w:val="0"/>
        <w:tabs>
          <w:tab w:val="left" w:pos="-1440"/>
        </w:tabs>
        <w:spacing w:after="0" w:line="240" w:lineRule="auto"/>
        <w:rPr>
          <w:rFonts w:ascii="Times New Roman" w:eastAsia="Times New Roman" w:hAnsi="Times New Roman" w:cs="Times New Roman"/>
          <w:color w:val="000000"/>
          <w:sz w:val="24"/>
          <w:szCs w:val="24"/>
          <w:u w:val="single"/>
        </w:rPr>
      </w:pPr>
      <w:r w:rsidRPr="005D0BE7">
        <w:rPr>
          <w:rFonts w:ascii="Times New Roman" w:eastAsia="Times New Roman" w:hAnsi="Times New Roman" w:cs="Times New Roman"/>
          <w:color w:val="000000"/>
          <w:sz w:val="24"/>
          <w:szCs w:val="24"/>
          <w:u w:val="single"/>
        </w:rPr>
        <w:t>List specific programs falling under the following categories</w:t>
      </w:r>
      <w:r w:rsidR="007D5B0D" w:rsidRPr="005D0BE7">
        <w:rPr>
          <w:rFonts w:ascii="Times New Roman" w:eastAsia="Times New Roman" w:hAnsi="Times New Roman" w:cs="Times New Roman"/>
          <w:color w:val="000000"/>
          <w:sz w:val="24"/>
          <w:szCs w:val="24"/>
          <w:u w:val="single"/>
        </w:rPr>
        <w:t>:</w:t>
      </w:r>
    </w:p>
    <w:p w:rsidR="004678C8" w:rsidRPr="005D0BE7" w:rsidRDefault="004678C8" w:rsidP="007178E9">
      <w:pPr>
        <w:widowControl w:val="0"/>
        <w:tabs>
          <w:tab w:val="left" w:pos="-1440"/>
        </w:tabs>
        <w:spacing w:after="0" w:line="240" w:lineRule="auto"/>
        <w:rPr>
          <w:rFonts w:ascii="Times New Roman" w:eastAsia="Times New Roman" w:hAnsi="Times New Roman" w:cs="Times New Roman"/>
          <w:color w:val="000000"/>
          <w:sz w:val="24"/>
          <w:szCs w:val="24"/>
          <w:u w:val="single"/>
        </w:rPr>
      </w:pPr>
    </w:p>
    <w:p w:rsidR="007178E9" w:rsidRPr="005D0BE7" w:rsidRDefault="007D5B0D" w:rsidP="007178E9">
      <w:pPr>
        <w:widowControl w:val="0"/>
        <w:tabs>
          <w:tab w:val="left" w:pos="-1440"/>
        </w:tabs>
        <w:spacing w:after="0" w:line="240" w:lineRule="auto"/>
        <w:rPr>
          <w:rFonts w:ascii="Times New Roman" w:eastAsia="Times New Roman" w:hAnsi="Times New Roman" w:cs="Times New Roman"/>
          <w:color w:val="000000"/>
          <w:sz w:val="24"/>
          <w:szCs w:val="24"/>
          <w:u w:val="single"/>
        </w:rPr>
      </w:pPr>
      <w:r w:rsidRPr="005D0BE7">
        <w:rPr>
          <w:rFonts w:ascii="Times New Roman" w:eastAsia="Times New Roman" w:hAnsi="Times New Roman" w:cs="Times New Roman"/>
          <w:color w:val="000000"/>
          <w:sz w:val="24"/>
          <w:szCs w:val="24"/>
          <w:u w:val="single"/>
        </w:rPr>
        <w:t>Job/Program/</w:t>
      </w:r>
      <w:r w:rsidR="007178E9" w:rsidRPr="005D0BE7">
        <w:rPr>
          <w:rFonts w:ascii="Times New Roman" w:eastAsia="Times New Roman" w:hAnsi="Times New Roman" w:cs="Times New Roman"/>
          <w:color w:val="000000"/>
          <w:sz w:val="24"/>
          <w:szCs w:val="24"/>
          <w:u w:val="single"/>
        </w:rPr>
        <w:t>Title</w:t>
      </w:r>
      <w:r w:rsidRPr="005D0BE7">
        <w:rPr>
          <w:rFonts w:ascii="Times New Roman" w:eastAsia="Times New Roman" w:hAnsi="Times New Roman" w:cs="Times New Roman"/>
          <w:color w:val="000000"/>
          <w:sz w:val="24"/>
          <w:szCs w:val="24"/>
          <w:u w:val="single"/>
        </w:rPr>
        <w:t>/</w:t>
      </w:r>
      <w:r w:rsidR="007178E9" w:rsidRPr="005D0BE7">
        <w:rPr>
          <w:rFonts w:ascii="Times New Roman" w:eastAsia="Times New Roman" w:hAnsi="Times New Roman" w:cs="Times New Roman"/>
          <w:color w:val="000000"/>
          <w:sz w:val="24"/>
          <w:szCs w:val="24"/>
          <w:u w:val="single"/>
        </w:rPr>
        <w:t>Occupational/Program Area</w:t>
      </w:r>
    </w:p>
    <w:p w:rsidR="004678C8" w:rsidRPr="005D0BE7" w:rsidRDefault="004678C8" w:rsidP="007178E9">
      <w:pPr>
        <w:widowControl w:val="0"/>
        <w:tabs>
          <w:tab w:val="left" w:pos="-1440"/>
        </w:tabs>
        <w:spacing w:after="0" w:line="240" w:lineRule="auto"/>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Maintenance</w:t>
      </w:r>
    </w:p>
    <w:p w:rsidR="004678C8" w:rsidRPr="005D0BE7" w:rsidRDefault="004678C8" w:rsidP="007178E9">
      <w:pPr>
        <w:widowControl w:val="0"/>
        <w:tabs>
          <w:tab w:val="left" w:pos="-1440"/>
        </w:tabs>
        <w:spacing w:after="0" w:line="240" w:lineRule="auto"/>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Housekeeping</w:t>
      </w:r>
    </w:p>
    <w:p w:rsidR="004678C8" w:rsidRPr="005D0BE7" w:rsidRDefault="004678C8" w:rsidP="007178E9">
      <w:pPr>
        <w:widowControl w:val="0"/>
        <w:tabs>
          <w:tab w:val="left" w:pos="-1440"/>
        </w:tabs>
        <w:spacing w:after="0" w:line="240" w:lineRule="auto"/>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Facilities</w:t>
      </w:r>
    </w:p>
    <w:p w:rsidR="004678C8" w:rsidRPr="005D0BE7" w:rsidRDefault="004678C8" w:rsidP="007178E9">
      <w:pPr>
        <w:widowControl w:val="0"/>
        <w:tabs>
          <w:tab w:val="left" w:pos="-1440"/>
        </w:tabs>
        <w:spacing w:after="0" w:line="240" w:lineRule="auto"/>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Police/Public Safety/Security</w:t>
      </w:r>
    </w:p>
    <w:p w:rsidR="004678C8" w:rsidRPr="005D0BE7" w:rsidRDefault="004678C8" w:rsidP="007178E9">
      <w:pPr>
        <w:widowControl w:val="0"/>
        <w:tabs>
          <w:tab w:val="left" w:pos="-1440"/>
        </w:tabs>
        <w:spacing w:after="0" w:line="240" w:lineRule="auto"/>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Allied Health</w:t>
      </w:r>
    </w:p>
    <w:p w:rsidR="004678C8" w:rsidRPr="005D0BE7" w:rsidRDefault="004678C8" w:rsidP="007178E9">
      <w:pPr>
        <w:widowControl w:val="0"/>
        <w:tabs>
          <w:tab w:val="left" w:pos="-1440"/>
        </w:tabs>
        <w:spacing w:after="0" w:line="240" w:lineRule="auto"/>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Health Science</w:t>
      </w:r>
    </w:p>
    <w:p w:rsidR="004678C8" w:rsidRPr="005D0BE7" w:rsidRDefault="004678C8" w:rsidP="007178E9">
      <w:pPr>
        <w:widowControl w:val="0"/>
        <w:tabs>
          <w:tab w:val="left" w:pos="-1440"/>
        </w:tabs>
        <w:spacing w:after="0" w:line="240" w:lineRule="auto"/>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Child Care (Early Childhood Care and Education)</w:t>
      </w:r>
    </w:p>
    <w:p w:rsidR="004678C8" w:rsidRPr="005D0BE7" w:rsidRDefault="009E5818" w:rsidP="007178E9">
      <w:pPr>
        <w:widowControl w:val="0"/>
        <w:tabs>
          <w:tab w:val="left" w:pos="-144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Barbering</w:t>
      </w:r>
    </w:p>
    <w:p w:rsidR="007178E9" w:rsidRPr="005D0BE7" w:rsidRDefault="007178E9" w:rsidP="007178E9">
      <w:pPr>
        <w:widowControl w:val="0"/>
        <w:tabs>
          <w:tab w:val="left" w:pos="-1440"/>
        </w:tabs>
        <w:spacing w:after="0" w:line="240" w:lineRule="auto"/>
        <w:rPr>
          <w:rFonts w:ascii="Times New Roman" w:eastAsia="Times New Roman" w:hAnsi="Times New Roman" w:cs="Times New Roman"/>
          <w:color w:val="000000"/>
          <w:sz w:val="24"/>
          <w:szCs w:val="24"/>
        </w:rPr>
      </w:pPr>
    </w:p>
    <w:p w:rsidR="007178E9" w:rsidRPr="005D0BE7" w:rsidRDefault="007178E9" w:rsidP="007178E9">
      <w:pPr>
        <w:widowControl w:val="0"/>
        <w:tabs>
          <w:tab w:val="left" w:pos="-1440"/>
        </w:tabs>
        <w:spacing w:after="0" w:line="240" w:lineRule="auto"/>
        <w:rPr>
          <w:rFonts w:ascii="Times New Roman" w:eastAsia="Times New Roman" w:hAnsi="Times New Roman" w:cs="Times New Roman"/>
          <w:b/>
          <w:color w:val="000000"/>
          <w:sz w:val="24"/>
          <w:szCs w:val="24"/>
        </w:rPr>
      </w:pPr>
      <w:r w:rsidRPr="005D0BE7">
        <w:rPr>
          <w:rFonts w:ascii="Times New Roman" w:eastAsia="Times New Roman" w:hAnsi="Times New Roman" w:cs="Times New Roman"/>
          <w:b/>
          <w:color w:val="000000"/>
          <w:sz w:val="24"/>
          <w:szCs w:val="24"/>
        </w:rPr>
        <w:t>III. IMPLEMENTATION OF METHODS OF EXPOSURE CONTROL</w:t>
      </w:r>
    </w:p>
    <w:p w:rsidR="007178E9" w:rsidRPr="005D0BE7" w:rsidRDefault="007178E9" w:rsidP="007178E9">
      <w:pPr>
        <w:widowControl w:val="0"/>
        <w:tabs>
          <w:tab w:val="left" w:pos="-1440"/>
        </w:tabs>
        <w:spacing w:after="0" w:line="240" w:lineRule="auto"/>
        <w:rPr>
          <w:rFonts w:ascii="Times New Roman" w:eastAsia="Times New Roman" w:hAnsi="Times New Roman" w:cs="Times New Roman"/>
          <w:b/>
          <w:color w:val="000000"/>
          <w:sz w:val="24"/>
          <w:szCs w:val="24"/>
        </w:rPr>
      </w:pPr>
    </w:p>
    <w:p w:rsidR="007178E9" w:rsidRPr="005D0BE7" w:rsidRDefault="007178E9" w:rsidP="007178E9">
      <w:pPr>
        <w:widowControl w:val="0"/>
        <w:numPr>
          <w:ilvl w:val="0"/>
          <w:numId w:val="4"/>
        </w:numPr>
        <w:tabs>
          <w:tab w:val="left" w:pos="-1440"/>
        </w:tabs>
        <w:spacing w:after="0" w:line="240" w:lineRule="auto"/>
        <w:contextualSpacing/>
        <w:rPr>
          <w:rFonts w:ascii="Times New Roman" w:eastAsia="Times New Roman" w:hAnsi="Times New Roman" w:cs="Times New Roman"/>
          <w:color w:val="000000"/>
          <w:sz w:val="24"/>
          <w:szCs w:val="24"/>
        </w:rPr>
      </w:pPr>
      <w:r w:rsidRPr="005D0BE7">
        <w:rPr>
          <w:rFonts w:ascii="Times New Roman" w:eastAsia="Times New Roman" w:hAnsi="Times New Roman" w:cs="Times New Roman"/>
          <w:b/>
          <w:color w:val="000000"/>
          <w:sz w:val="24"/>
          <w:szCs w:val="24"/>
        </w:rPr>
        <w:t>Standard Precautions:</w:t>
      </w:r>
      <w:r w:rsidRPr="005D0BE7">
        <w:rPr>
          <w:rFonts w:ascii="Times New Roman" w:eastAsia="Times New Roman" w:hAnsi="Times New Roman" w:cs="Times New Roman"/>
          <w:color w:val="000000"/>
          <w:sz w:val="24"/>
          <w:szCs w:val="24"/>
        </w:rPr>
        <w:t xml:space="preserve">  All covered employees and </w:t>
      </w:r>
      <w:r w:rsidR="009E5818">
        <w:rPr>
          <w:rFonts w:ascii="Times New Roman" w:eastAsia="Times New Roman" w:hAnsi="Times New Roman" w:cs="Times New Roman"/>
          <w:color w:val="000000"/>
          <w:sz w:val="24"/>
          <w:szCs w:val="24"/>
        </w:rPr>
        <w:t xml:space="preserve">covered </w:t>
      </w:r>
      <w:r w:rsidRPr="005D0BE7">
        <w:rPr>
          <w:rFonts w:ascii="Times New Roman" w:eastAsia="Times New Roman" w:hAnsi="Times New Roman" w:cs="Times New Roman"/>
          <w:color w:val="000000"/>
          <w:sz w:val="24"/>
          <w:szCs w:val="24"/>
        </w:rPr>
        <w:t>students will use standard precautions as indicated by the task or activity.</w:t>
      </w:r>
    </w:p>
    <w:p w:rsidR="007178E9" w:rsidRPr="005D0BE7" w:rsidRDefault="007178E9" w:rsidP="007178E9">
      <w:pPr>
        <w:widowControl w:val="0"/>
        <w:tabs>
          <w:tab w:val="left" w:pos="-1440"/>
        </w:tabs>
        <w:spacing w:after="0" w:line="240" w:lineRule="auto"/>
        <w:ind w:left="720"/>
        <w:contextualSpacing/>
        <w:rPr>
          <w:rFonts w:ascii="Times New Roman" w:eastAsia="Times New Roman" w:hAnsi="Times New Roman" w:cs="Times New Roman"/>
          <w:b/>
          <w:color w:val="000000"/>
          <w:sz w:val="24"/>
          <w:szCs w:val="24"/>
        </w:rPr>
      </w:pPr>
    </w:p>
    <w:p w:rsidR="007178E9" w:rsidRPr="005D0BE7" w:rsidRDefault="007178E9" w:rsidP="007178E9">
      <w:pPr>
        <w:widowControl w:val="0"/>
        <w:numPr>
          <w:ilvl w:val="0"/>
          <w:numId w:val="4"/>
        </w:numPr>
        <w:tabs>
          <w:tab w:val="left" w:pos="-1440"/>
        </w:tabs>
        <w:spacing w:after="0" w:line="240" w:lineRule="auto"/>
        <w:contextualSpacing/>
        <w:rPr>
          <w:rFonts w:ascii="Times New Roman" w:eastAsia="Times New Roman" w:hAnsi="Times New Roman" w:cs="Times New Roman"/>
          <w:b/>
          <w:color w:val="000000"/>
          <w:sz w:val="24"/>
          <w:szCs w:val="24"/>
        </w:rPr>
      </w:pPr>
      <w:r w:rsidRPr="005D0BE7">
        <w:rPr>
          <w:rFonts w:ascii="Times New Roman" w:eastAsia="Times New Roman" w:hAnsi="Times New Roman" w:cs="Times New Roman"/>
          <w:b/>
          <w:color w:val="000000"/>
          <w:sz w:val="24"/>
          <w:szCs w:val="24"/>
        </w:rPr>
        <w:t>Exposure Control Plan:</w:t>
      </w:r>
    </w:p>
    <w:p w:rsidR="007178E9" w:rsidRPr="001B3523" w:rsidRDefault="007178E9" w:rsidP="007178E9">
      <w:pPr>
        <w:widowControl w:val="0"/>
        <w:numPr>
          <w:ilvl w:val="0"/>
          <w:numId w:val="5"/>
        </w:numPr>
        <w:tabs>
          <w:tab w:val="left" w:pos="-1440"/>
        </w:tabs>
        <w:spacing w:after="0" w:line="240" w:lineRule="auto"/>
        <w:contextualSpacing/>
        <w:rPr>
          <w:rFonts w:ascii="Times New Roman" w:eastAsia="Times New Roman" w:hAnsi="Times New Roman" w:cs="Times New Roman"/>
          <w:b/>
          <w:color w:val="000000"/>
          <w:sz w:val="24"/>
          <w:szCs w:val="24"/>
        </w:rPr>
      </w:pPr>
      <w:r w:rsidRPr="005D0BE7">
        <w:rPr>
          <w:rFonts w:ascii="Times New Roman" w:eastAsia="Times New Roman" w:hAnsi="Times New Roman" w:cs="Times New Roman"/>
          <w:color w:val="000000"/>
          <w:sz w:val="24"/>
          <w:szCs w:val="24"/>
        </w:rPr>
        <w:lastRenderedPageBreak/>
        <w:t xml:space="preserve">All covered employees and </w:t>
      </w:r>
      <w:r w:rsidR="009E5818">
        <w:rPr>
          <w:rFonts w:ascii="Times New Roman" w:eastAsia="Times New Roman" w:hAnsi="Times New Roman" w:cs="Times New Roman"/>
          <w:color w:val="000000"/>
          <w:sz w:val="24"/>
          <w:szCs w:val="24"/>
        </w:rPr>
        <w:t xml:space="preserve">covered </w:t>
      </w:r>
      <w:r w:rsidRPr="005D0BE7">
        <w:rPr>
          <w:rFonts w:ascii="Times New Roman" w:eastAsia="Times New Roman" w:hAnsi="Times New Roman" w:cs="Times New Roman"/>
          <w:color w:val="000000"/>
          <w:sz w:val="24"/>
          <w:szCs w:val="24"/>
        </w:rPr>
        <w:t xml:space="preserve">students will receive an explanation of this ECP during their initial training or academic experience, as well as a review on an annual basis.  All covered employees and </w:t>
      </w:r>
      <w:r w:rsidR="009E5818">
        <w:rPr>
          <w:rFonts w:ascii="Times New Roman" w:eastAsia="Times New Roman" w:hAnsi="Times New Roman" w:cs="Times New Roman"/>
          <w:color w:val="000000"/>
          <w:sz w:val="24"/>
          <w:szCs w:val="24"/>
        </w:rPr>
        <w:t xml:space="preserve">covered </w:t>
      </w:r>
      <w:r w:rsidRPr="005D0BE7">
        <w:rPr>
          <w:rFonts w:ascii="Times New Roman" w:eastAsia="Times New Roman" w:hAnsi="Times New Roman" w:cs="Times New Roman"/>
          <w:color w:val="000000"/>
          <w:sz w:val="24"/>
          <w:szCs w:val="24"/>
        </w:rPr>
        <w:t xml:space="preserve">students can review this ECP at any time while performing these tasks or activities by contacting __________ </w:t>
      </w:r>
      <w:r w:rsidRPr="009E5818">
        <w:rPr>
          <w:rFonts w:ascii="Times New Roman" w:eastAsia="Times New Roman" w:hAnsi="Times New Roman" w:cs="Times New Roman"/>
          <w:i/>
          <w:color w:val="000000"/>
          <w:sz w:val="24"/>
          <w:szCs w:val="24"/>
        </w:rPr>
        <w:t>(</w:t>
      </w:r>
      <w:r w:rsidR="009E5818" w:rsidRPr="009E5818">
        <w:rPr>
          <w:rFonts w:ascii="Times New Roman" w:eastAsia="Times New Roman" w:hAnsi="Times New Roman" w:cs="Times New Roman"/>
          <w:i/>
          <w:color w:val="000000"/>
          <w:sz w:val="24"/>
          <w:szCs w:val="24"/>
        </w:rPr>
        <w:t xml:space="preserve">insert </w:t>
      </w:r>
      <w:r w:rsidRPr="009E5818">
        <w:rPr>
          <w:rFonts w:ascii="Times New Roman" w:eastAsia="Times New Roman" w:hAnsi="Times New Roman" w:cs="Times New Roman"/>
          <w:i/>
          <w:iCs/>
          <w:color w:val="000000"/>
          <w:sz w:val="24"/>
          <w:szCs w:val="24"/>
        </w:rPr>
        <w:t>name of responsible person or department)</w:t>
      </w:r>
      <w:r w:rsidRPr="005D0BE7">
        <w:rPr>
          <w:rFonts w:ascii="Times New Roman" w:eastAsia="Times New Roman" w:hAnsi="Times New Roman" w:cs="Times New Roman"/>
          <w:color w:val="000000"/>
          <w:sz w:val="24"/>
          <w:szCs w:val="24"/>
        </w:rPr>
        <w:t>.  If requested, a hard copy of this ECP will be p</w:t>
      </w:r>
      <w:r w:rsidR="00247911">
        <w:rPr>
          <w:rFonts w:ascii="Times New Roman" w:eastAsia="Times New Roman" w:hAnsi="Times New Roman" w:cs="Times New Roman"/>
          <w:color w:val="000000"/>
          <w:sz w:val="24"/>
          <w:szCs w:val="24"/>
        </w:rPr>
        <w:t>rovided free of charge within 3</w:t>
      </w:r>
      <w:r w:rsidRPr="005D0BE7">
        <w:rPr>
          <w:rFonts w:ascii="Times New Roman" w:eastAsia="Times New Roman" w:hAnsi="Times New Roman" w:cs="Times New Roman"/>
          <w:color w:val="000000"/>
          <w:sz w:val="24"/>
          <w:szCs w:val="24"/>
        </w:rPr>
        <w:t xml:space="preserve"> business days of request.</w:t>
      </w:r>
    </w:p>
    <w:p w:rsidR="007178E9" w:rsidRPr="005D0BE7" w:rsidRDefault="007178E9" w:rsidP="007178E9">
      <w:pPr>
        <w:widowControl w:val="0"/>
        <w:numPr>
          <w:ilvl w:val="0"/>
          <w:numId w:val="5"/>
        </w:numPr>
        <w:tabs>
          <w:tab w:val="left" w:pos="-1440"/>
        </w:tabs>
        <w:spacing w:after="0" w:line="240" w:lineRule="auto"/>
        <w:contextualSpacing/>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The ECC will review and update the ECP annually, or more frequently if necessary to reflect any new or modified tasks or activities that affect occupational exposure and to reflect new or revised empl</w:t>
      </w:r>
      <w:r w:rsidR="009E5818">
        <w:rPr>
          <w:rFonts w:ascii="Times New Roman" w:eastAsia="Times New Roman" w:hAnsi="Times New Roman" w:cs="Times New Roman"/>
          <w:color w:val="000000"/>
          <w:sz w:val="24"/>
          <w:szCs w:val="24"/>
        </w:rPr>
        <w:t>oyee classifications or instructional</w:t>
      </w:r>
      <w:r w:rsidRPr="005D0BE7">
        <w:rPr>
          <w:rFonts w:ascii="Times New Roman" w:eastAsia="Times New Roman" w:hAnsi="Times New Roman" w:cs="Times New Roman"/>
          <w:color w:val="000000"/>
          <w:sz w:val="24"/>
          <w:szCs w:val="24"/>
        </w:rPr>
        <w:t xml:space="preserve"> programs with potential for occupational exposure.</w:t>
      </w:r>
    </w:p>
    <w:p w:rsidR="00F340D4" w:rsidRPr="005D0BE7" w:rsidRDefault="00F340D4" w:rsidP="00F340D4">
      <w:pPr>
        <w:widowControl w:val="0"/>
        <w:tabs>
          <w:tab w:val="left" w:pos="-1440"/>
        </w:tabs>
        <w:spacing w:after="0" w:line="240" w:lineRule="auto"/>
        <w:contextualSpacing/>
        <w:rPr>
          <w:rFonts w:ascii="Times New Roman" w:eastAsia="Times New Roman" w:hAnsi="Times New Roman" w:cs="Times New Roman"/>
          <w:color w:val="000000"/>
          <w:sz w:val="24"/>
          <w:szCs w:val="24"/>
        </w:rPr>
      </w:pPr>
    </w:p>
    <w:p w:rsidR="00F340D4" w:rsidRPr="005D0BE7" w:rsidRDefault="007D5B0D" w:rsidP="007D5B0D">
      <w:pPr>
        <w:widowControl w:val="0"/>
        <w:tabs>
          <w:tab w:val="left" w:pos="-1440"/>
        </w:tabs>
        <w:spacing w:after="0" w:line="240" w:lineRule="auto"/>
        <w:rPr>
          <w:rFonts w:ascii="Times New Roman" w:eastAsia="Times New Roman" w:hAnsi="Times New Roman" w:cs="Times New Roman"/>
          <w:b/>
          <w:color w:val="000000"/>
          <w:sz w:val="24"/>
          <w:szCs w:val="24"/>
        </w:rPr>
      </w:pPr>
      <w:r w:rsidRPr="005D0BE7">
        <w:rPr>
          <w:rFonts w:ascii="Times New Roman" w:eastAsia="Times New Roman" w:hAnsi="Times New Roman" w:cs="Times New Roman"/>
          <w:b/>
          <w:color w:val="000000"/>
          <w:sz w:val="24"/>
          <w:szCs w:val="24"/>
        </w:rPr>
        <w:t>IV.</w:t>
      </w:r>
      <w:r w:rsidR="001B3523">
        <w:rPr>
          <w:rFonts w:ascii="Times New Roman" w:eastAsia="Times New Roman" w:hAnsi="Times New Roman" w:cs="Times New Roman"/>
          <w:b/>
          <w:color w:val="000000"/>
          <w:sz w:val="24"/>
          <w:szCs w:val="24"/>
        </w:rPr>
        <w:t xml:space="preserve"> </w:t>
      </w:r>
      <w:r w:rsidR="00F340D4" w:rsidRPr="005D0BE7">
        <w:rPr>
          <w:rFonts w:ascii="Times New Roman" w:eastAsia="Times New Roman" w:hAnsi="Times New Roman" w:cs="Times New Roman"/>
          <w:b/>
          <w:color w:val="000000"/>
          <w:sz w:val="24"/>
          <w:szCs w:val="24"/>
        </w:rPr>
        <w:t>Personal Protective Equipment:</w:t>
      </w:r>
    </w:p>
    <w:p w:rsidR="00F75B01" w:rsidRPr="005D0BE7" w:rsidRDefault="00F75B01" w:rsidP="00E97E86">
      <w:pPr>
        <w:widowControl w:val="0"/>
        <w:tabs>
          <w:tab w:val="left" w:pos="-1440"/>
        </w:tabs>
        <w:spacing w:after="0" w:line="240" w:lineRule="auto"/>
        <w:contextualSpacing/>
        <w:rPr>
          <w:rFonts w:ascii="Times New Roman" w:eastAsia="Times New Roman" w:hAnsi="Times New Roman" w:cs="Times New Roman"/>
          <w:b/>
          <w:color w:val="000000"/>
          <w:sz w:val="24"/>
          <w:szCs w:val="24"/>
        </w:rPr>
      </w:pPr>
    </w:p>
    <w:p w:rsidR="00E97E86" w:rsidRPr="005D0BE7" w:rsidRDefault="00E97E86" w:rsidP="00E97E86">
      <w:pPr>
        <w:widowControl w:val="0"/>
        <w:tabs>
          <w:tab w:val="left" w:pos="-1440"/>
        </w:tabs>
        <w:spacing w:after="0" w:line="240" w:lineRule="auto"/>
        <w:contextualSpacing/>
        <w:rPr>
          <w:rFonts w:ascii="Times New Roman" w:eastAsia="Times New Roman" w:hAnsi="Times New Roman" w:cs="Times New Roman"/>
          <w:b/>
          <w:color w:val="000000"/>
          <w:sz w:val="24"/>
          <w:szCs w:val="24"/>
        </w:rPr>
      </w:pPr>
      <w:r w:rsidRPr="005D0BE7">
        <w:rPr>
          <w:rFonts w:ascii="Times New Roman" w:eastAsia="Times New Roman" w:hAnsi="Times New Roman" w:cs="Times New Roman"/>
          <w:b/>
          <w:color w:val="000000"/>
          <w:sz w:val="24"/>
          <w:szCs w:val="24"/>
        </w:rPr>
        <w:t xml:space="preserve">Follow standard </w:t>
      </w:r>
      <w:r w:rsidR="0047650D" w:rsidRPr="005D0BE7">
        <w:rPr>
          <w:rFonts w:ascii="Times New Roman" w:eastAsia="Times New Roman" w:hAnsi="Times New Roman" w:cs="Times New Roman"/>
          <w:b/>
          <w:color w:val="000000"/>
          <w:sz w:val="24"/>
          <w:szCs w:val="24"/>
        </w:rPr>
        <w:t xml:space="preserve">precautions with regard to personal protective </w:t>
      </w:r>
      <w:r w:rsidR="009E5818">
        <w:rPr>
          <w:rFonts w:ascii="Times New Roman" w:eastAsia="Times New Roman" w:hAnsi="Times New Roman" w:cs="Times New Roman"/>
          <w:b/>
          <w:color w:val="000000"/>
          <w:sz w:val="24"/>
          <w:szCs w:val="24"/>
        </w:rPr>
        <w:t>equipment for identified C</w:t>
      </w:r>
      <w:r w:rsidR="0047650D" w:rsidRPr="005D0BE7">
        <w:rPr>
          <w:rFonts w:ascii="Times New Roman" w:eastAsia="Times New Roman" w:hAnsi="Times New Roman" w:cs="Times New Roman"/>
          <w:b/>
          <w:color w:val="000000"/>
          <w:sz w:val="24"/>
          <w:szCs w:val="24"/>
        </w:rPr>
        <w:t>ategory I and II tasks.  The individuals identified in I. C. are responsible for implementing and documenting the following:</w:t>
      </w:r>
    </w:p>
    <w:p w:rsidR="00F75B01" w:rsidRPr="005D0BE7" w:rsidRDefault="00F75B01" w:rsidP="00F75B01">
      <w:pPr>
        <w:widowControl w:val="0"/>
        <w:tabs>
          <w:tab w:val="left" w:pos="-1440"/>
        </w:tabs>
        <w:spacing w:after="0" w:line="240" w:lineRule="auto"/>
        <w:ind w:left="360"/>
        <w:contextualSpacing/>
        <w:rPr>
          <w:rFonts w:ascii="Times New Roman" w:eastAsia="Times New Roman" w:hAnsi="Times New Roman" w:cs="Times New Roman"/>
          <w:b/>
          <w:color w:val="000000"/>
          <w:sz w:val="24"/>
          <w:szCs w:val="24"/>
        </w:rPr>
      </w:pPr>
    </w:p>
    <w:p w:rsidR="001B3523" w:rsidRPr="001B3523" w:rsidRDefault="00F340D4" w:rsidP="001B3523">
      <w:pPr>
        <w:pStyle w:val="ListParagraph"/>
        <w:widowControl w:val="0"/>
        <w:numPr>
          <w:ilvl w:val="0"/>
          <w:numId w:val="34"/>
        </w:numPr>
        <w:tabs>
          <w:tab w:val="left" w:pos="-1440"/>
        </w:tabs>
        <w:spacing w:after="0" w:line="240" w:lineRule="auto"/>
        <w:rPr>
          <w:rFonts w:ascii="Times New Roman" w:eastAsia="Times New Roman" w:hAnsi="Times New Roman" w:cs="Times New Roman"/>
          <w:b/>
          <w:color w:val="000000"/>
          <w:sz w:val="24"/>
          <w:szCs w:val="24"/>
        </w:rPr>
      </w:pPr>
      <w:r w:rsidRPr="005D0BE7">
        <w:rPr>
          <w:rFonts w:ascii="Times New Roman" w:eastAsia="Times New Roman" w:hAnsi="Times New Roman" w:cs="Times New Roman"/>
          <w:color w:val="000000"/>
          <w:sz w:val="24"/>
          <w:szCs w:val="24"/>
        </w:rPr>
        <w:t>Appropriate personal protective equipment (PPE) is provided to covered employees at no cost and available to covered students at the student’s expense.  Training</w:t>
      </w:r>
      <w:r w:rsidR="0047650D" w:rsidRPr="005D0BE7">
        <w:rPr>
          <w:rFonts w:ascii="Times New Roman" w:eastAsia="Times New Roman" w:hAnsi="Times New Roman" w:cs="Times New Roman"/>
          <w:color w:val="000000"/>
          <w:sz w:val="24"/>
          <w:szCs w:val="24"/>
        </w:rPr>
        <w:t>/recording keeping</w:t>
      </w:r>
      <w:r w:rsidRPr="005D0BE7">
        <w:rPr>
          <w:rFonts w:ascii="Times New Roman" w:eastAsia="Times New Roman" w:hAnsi="Times New Roman" w:cs="Times New Roman"/>
          <w:color w:val="000000"/>
          <w:sz w:val="24"/>
          <w:szCs w:val="24"/>
        </w:rPr>
        <w:t xml:space="preserve"> in the use of PPE for specific tasks is provided by _________ </w:t>
      </w:r>
      <w:r w:rsidRPr="009E5818">
        <w:rPr>
          <w:rFonts w:ascii="Times New Roman" w:eastAsia="Times New Roman" w:hAnsi="Times New Roman" w:cs="Times New Roman"/>
          <w:i/>
          <w:color w:val="000000"/>
          <w:sz w:val="24"/>
          <w:szCs w:val="24"/>
        </w:rPr>
        <w:t>(</w:t>
      </w:r>
      <w:r w:rsidR="009E5818" w:rsidRPr="009E5818">
        <w:rPr>
          <w:rFonts w:ascii="Times New Roman" w:eastAsia="Times New Roman" w:hAnsi="Times New Roman" w:cs="Times New Roman"/>
          <w:i/>
          <w:color w:val="000000"/>
          <w:sz w:val="24"/>
          <w:szCs w:val="24"/>
        </w:rPr>
        <w:t xml:space="preserve">insert </w:t>
      </w:r>
      <w:r w:rsidRPr="009E5818">
        <w:rPr>
          <w:rFonts w:ascii="Times New Roman" w:eastAsia="Times New Roman" w:hAnsi="Times New Roman" w:cs="Times New Roman"/>
          <w:i/>
          <w:iCs/>
          <w:color w:val="000000"/>
          <w:sz w:val="24"/>
          <w:szCs w:val="24"/>
        </w:rPr>
        <w:t>name of responsible person or department</w:t>
      </w:r>
      <w:r w:rsidRPr="009E5818">
        <w:rPr>
          <w:rFonts w:ascii="Times New Roman" w:eastAsia="Times New Roman" w:hAnsi="Times New Roman" w:cs="Times New Roman"/>
          <w:i/>
          <w:color w:val="000000"/>
          <w:sz w:val="24"/>
          <w:szCs w:val="24"/>
        </w:rPr>
        <w:t>)</w:t>
      </w:r>
      <w:r w:rsidR="00732BDB">
        <w:rPr>
          <w:rFonts w:ascii="Times New Roman" w:eastAsia="Times New Roman" w:hAnsi="Times New Roman" w:cs="Times New Roman"/>
          <w:color w:val="000000"/>
          <w:sz w:val="24"/>
          <w:szCs w:val="24"/>
        </w:rPr>
        <w:t>.</w:t>
      </w:r>
    </w:p>
    <w:p w:rsidR="001B3523" w:rsidRDefault="001B3523" w:rsidP="001B3523">
      <w:pPr>
        <w:widowControl w:val="0"/>
        <w:tabs>
          <w:tab w:val="left" w:pos="-1440"/>
        </w:tabs>
        <w:spacing w:after="0" w:line="240" w:lineRule="auto"/>
        <w:rPr>
          <w:rFonts w:ascii="Times New Roman" w:eastAsia="Times New Roman" w:hAnsi="Times New Roman" w:cs="Times New Roman"/>
          <w:color w:val="000000"/>
          <w:sz w:val="24"/>
          <w:szCs w:val="24"/>
        </w:rPr>
      </w:pPr>
    </w:p>
    <w:p w:rsidR="00F340D4" w:rsidRPr="001B3523" w:rsidRDefault="00F340D4" w:rsidP="001B3523">
      <w:pPr>
        <w:widowControl w:val="0"/>
        <w:tabs>
          <w:tab w:val="left" w:pos="-1440"/>
        </w:tabs>
        <w:spacing w:after="0" w:line="240" w:lineRule="auto"/>
        <w:rPr>
          <w:rFonts w:ascii="Times New Roman" w:eastAsia="Times New Roman" w:hAnsi="Times New Roman" w:cs="Times New Roman"/>
          <w:b/>
          <w:color w:val="000000"/>
          <w:sz w:val="24"/>
          <w:szCs w:val="24"/>
        </w:rPr>
      </w:pPr>
      <w:r w:rsidRPr="001B3523">
        <w:rPr>
          <w:rFonts w:ascii="Times New Roman" w:eastAsia="Times New Roman" w:hAnsi="Times New Roman" w:cs="Times New Roman"/>
          <w:color w:val="000000"/>
          <w:sz w:val="24"/>
          <w:szCs w:val="24"/>
        </w:rPr>
        <w:t>Types of PPE that are provided include the following:</w:t>
      </w:r>
    </w:p>
    <w:p w:rsidR="00F340D4" w:rsidRPr="001B3523" w:rsidRDefault="00F340D4" w:rsidP="00725A4C">
      <w:pPr>
        <w:spacing w:before="100" w:beforeAutospacing="1" w:after="100" w:afterAutospacing="1" w:line="240" w:lineRule="auto"/>
        <w:rPr>
          <w:rFonts w:ascii="Times New Roman" w:eastAsia="Times New Roman" w:hAnsi="Times New Roman" w:cs="Times New Roman"/>
          <w:i/>
          <w:sz w:val="24"/>
          <w:szCs w:val="24"/>
          <w:lang w:val="en"/>
        </w:rPr>
      </w:pPr>
      <w:r w:rsidRPr="001B3523">
        <w:rPr>
          <w:rFonts w:ascii="Times New Roman" w:eastAsia="Times New Roman" w:hAnsi="Times New Roman" w:cs="Times New Roman"/>
          <w:color w:val="000000"/>
          <w:sz w:val="24"/>
          <w:szCs w:val="24"/>
        </w:rPr>
        <w:t>Example: (Expand as necessary to describe appropriate PPE.</w:t>
      </w:r>
      <w:r w:rsidR="001B3523">
        <w:rPr>
          <w:rFonts w:ascii="Times New Roman" w:eastAsia="Times New Roman" w:hAnsi="Times New Roman" w:cs="Times New Roman"/>
          <w:color w:val="000000"/>
          <w:sz w:val="24"/>
          <w:szCs w:val="24"/>
        </w:rPr>
        <w:t>)</w:t>
      </w:r>
      <w:r w:rsidR="001B3523" w:rsidRPr="001B3523">
        <w:rPr>
          <w:rFonts w:ascii="Times New Roman" w:eastAsia="Times New Roman" w:hAnsi="Times New Roman" w:cs="Times New Roman"/>
          <w:color w:val="000000"/>
          <w:sz w:val="24"/>
          <w:szCs w:val="24"/>
        </w:rPr>
        <w:t xml:space="preserve">  </w:t>
      </w:r>
      <w:proofErr w:type="gramStart"/>
      <w:r w:rsidR="001B3523" w:rsidRPr="001B3523">
        <w:rPr>
          <w:rFonts w:ascii="Times New Roman" w:eastAsia="Times New Roman" w:hAnsi="Times New Roman" w:cs="Times New Roman"/>
          <w:i/>
          <w:sz w:val="24"/>
          <w:szCs w:val="24"/>
          <w:lang w:val="en"/>
        </w:rPr>
        <w:t xml:space="preserve">(May be </w:t>
      </w:r>
      <w:r w:rsidR="00725A4C">
        <w:rPr>
          <w:rFonts w:ascii="Times New Roman" w:eastAsia="Times New Roman" w:hAnsi="Times New Roman" w:cs="Times New Roman"/>
          <w:i/>
          <w:sz w:val="24"/>
          <w:szCs w:val="24"/>
          <w:lang w:val="en"/>
        </w:rPr>
        <w:t xml:space="preserve">detailed in </w:t>
      </w:r>
      <w:r w:rsidR="001B3523" w:rsidRPr="001B3523">
        <w:rPr>
          <w:rFonts w:ascii="Times New Roman" w:eastAsia="Times New Roman" w:hAnsi="Times New Roman" w:cs="Times New Roman"/>
          <w:i/>
          <w:sz w:val="24"/>
          <w:szCs w:val="24"/>
          <w:lang w:val="en"/>
        </w:rPr>
        <w:t>an appended document.)</w:t>
      </w:r>
      <w:proofErr w:type="gramEnd"/>
    </w:p>
    <w:p w:rsidR="00F340D4" w:rsidRPr="005D0BE7" w:rsidRDefault="00F340D4" w:rsidP="00F340D4">
      <w:pPr>
        <w:widowControl w:val="0"/>
        <w:tabs>
          <w:tab w:val="left" w:pos="-1440"/>
        </w:tabs>
        <w:spacing w:after="0" w:line="240" w:lineRule="auto"/>
        <w:rPr>
          <w:rFonts w:ascii="Times New Roman" w:eastAsia="Times New Roman" w:hAnsi="Times New Roman" w:cs="Times New Roman"/>
          <w:color w:val="000000"/>
          <w:sz w:val="24"/>
          <w:szCs w:val="24"/>
          <w:u w:val="single"/>
        </w:rPr>
      </w:pPr>
      <w:r w:rsidRPr="005D0BE7">
        <w:rPr>
          <w:rFonts w:ascii="Times New Roman" w:eastAsia="Times New Roman" w:hAnsi="Times New Roman" w:cs="Times New Roman"/>
          <w:color w:val="000000"/>
          <w:sz w:val="24"/>
          <w:szCs w:val="24"/>
          <w:u w:val="single"/>
        </w:rPr>
        <w:t>Task</w:t>
      </w:r>
      <w:r w:rsidRPr="005D0BE7">
        <w:rPr>
          <w:rFonts w:ascii="Times New Roman" w:eastAsia="Times New Roman" w:hAnsi="Times New Roman" w:cs="Times New Roman"/>
          <w:color w:val="000000"/>
          <w:sz w:val="24"/>
          <w:szCs w:val="24"/>
          <w:u w:val="single"/>
        </w:rPr>
        <w:tab/>
      </w:r>
      <w:r w:rsidRPr="005D0BE7">
        <w:rPr>
          <w:rFonts w:ascii="Times New Roman" w:eastAsia="Times New Roman" w:hAnsi="Times New Roman" w:cs="Times New Roman"/>
          <w:color w:val="000000"/>
          <w:sz w:val="24"/>
          <w:szCs w:val="24"/>
          <w:u w:val="single"/>
        </w:rPr>
        <w:tab/>
      </w:r>
      <w:r w:rsidRPr="005D0BE7">
        <w:rPr>
          <w:rFonts w:ascii="Times New Roman" w:eastAsia="Times New Roman" w:hAnsi="Times New Roman" w:cs="Times New Roman"/>
          <w:color w:val="000000"/>
          <w:sz w:val="24"/>
          <w:szCs w:val="24"/>
          <w:u w:val="single"/>
        </w:rPr>
        <w:tab/>
        <w:t>PPE</w:t>
      </w:r>
      <w:r w:rsidRPr="005D0BE7">
        <w:rPr>
          <w:rFonts w:ascii="Times New Roman" w:eastAsia="Times New Roman" w:hAnsi="Times New Roman" w:cs="Times New Roman"/>
          <w:color w:val="000000"/>
          <w:sz w:val="24"/>
          <w:szCs w:val="24"/>
          <w:u w:val="single"/>
        </w:rPr>
        <w:tab/>
      </w:r>
      <w:r w:rsidRPr="005D0BE7">
        <w:rPr>
          <w:rFonts w:ascii="Times New Roman" w:eastAsia="Times New Roman" w:hAnsi="Times New Roman" w:cs="Times New Roman"/>
          <w:color w:val="000000"/>
          <w:sz w:val="24"/>
          <w:szCs w:val="24"/>
          <w:u w:val="single"/>
        </w:rPr>
        <w:tab/>
      </w:r>
      <w:r w:rsidRPr="005D0BE7">
        <w:rPr>
          <w:rFonts w:ascii="Times New Roman" w:eastAsia="Times New Roman" w:hAnsi="Times New Roman" w:cs="Times New Roman"/>
          <w:color w:val="000000"/>
          <w:sz w:val="24"/>
          <w:szCs w:val="24"/>
          <w:u w:val="single"/>
        </w:rPr>
        <w:tab/>
      </w:r>
      <w:r w:rsidRPr="005D0BE7">
        <w:rPr>
          <w:rFonts w:ascii="Times New Roman" w:eastAsia="Times New Roman" w:hAnsi="Times New Roman" w:cs="Times New Roman"/>
          <w:color w:val="000000"/>
          <w:sz w:val="24"/>
          <w:szCs w:val="24"/>
          <w:u w:val="single"/>
        </w:rPr>
        <w:tab/>
        <w:t>Location</w:t>
      </w:r>
    </w:p>
    <w:p w:rsidR="00F340D4" w:rsidRPr="005D0BE7" w:rsidRDefault="00F340D4" w:rsidP="00F340D4">
      <w:pPr>
        <w:widowControl w:val="0"/>
        <w:tabs>
          <w:tab w:val="left" w:pos="-1440"/>
        </w:tabs>
        <w:spacing w:after="0" w:line="240" w:lineRule="auto"/>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Drawing blood</w:t>
      </w:r>
      <w:r w:rsidRPr="005D0BE7">
        <w:rPr>
          <w:rFonts w:ascii="Times New Roman" w:eastAsia="Times New Roman" w:hAnsi="Times New Roman" w:cs="Times New Roman"/>
          <w:color w:val="000000"/>
          <w:sz w:val="24"/>
          <w:szCs w:val="24"/>
        </w:rPr>
        <w:tab/>
        <w:t>gloves, eye protection</w:t>
      </w:r>
      <w:r w:rsidRPr="005D0BE7">
        <w:rPr>
          <w:rFonts w:ascii="Times New Roman" w:eastAsia="Times New Roman" w:hAnsi="Times New Roman" w:cs="Times New Roman"/>
          <w:color w:val="000000"/>
          <w:sz w:val="24"/>
          <w:szCs w:val="24"/>
        </w:rPr>
        <w:tab/>
      </w:r>
      <w:r w:rsidRPr="005D0BE7">
        <w:rPr>
          <w:rFonts w:ascii="Times New Roman" w:eastAsia="Times New Roman" w:hAnsi="Times New Roman" w:cs="Times New Roman"/>
          <w:color w:val="000000"/>
          <w:sz w:val="24"/>
          <w:szCs w:val="24"/>
        </w:rPr>
        <w:tab/>
        <w:t>Classroom A225 Storage Closet</w:t>
      </w:r>
    </w:p>
    <w:p w:rsidR="00F340D4" w:rsidRPr="005D0BE7" w:rsidRDefault="00F340D4" w:rsidP="00F340D4">
      <w:pPr>
        <w:widowControl w:val="0"/>
        <w:tabs>
          <w:tab w:val="left" w:pos="-1440"/>
        </w:tabs>
        <w:spacing w:after="0" w:line="240" w:lineRule="auto"/>
        <w:rPr>
          <w:rFonts w:ascii="Times New Roman" w:eastAsia="Times New Roman" w:hAnsi="Times New Roman" w:cs="Times New Roman"/>
          <w:color w:val="000000"/>
          <w:sz w:val="24"/>
          <w:szCs w:val="24"/>
        </w:rPr>
      </w:pPr>
    </w:p>
    <w:p w:rsidR="00F340D4" w:rsidRPr="005D0BE7" w:rsidRDefault="00F340D4" w:rsidP="00BF5E5F">
      <w:pPr>
        <w:pStyle w:val="ListParagraph"/>
        <w:widowControl w:val="0"/>
        <w:numPr>
          <w:ilvl w:val="0"/>
          <w:numId w:val="34"/>
        </w:numPr>
        <w:shd w:val="clear" w:color="auto" w:fill="FFFFFF"/>
        <w:spacing w:after="0" w:line="240" w:lineRule="auto"/>
        <w:rPr>
          <w:rFonts w:ascii="Times New Roman" w:eastAsia="Times New Roman" w:hAnsi="Times New Roman" w:cs="Times New Roman"/>
          <w:sz w:val="24"/>
          <w:szCs w:val="24"/>
        </w:rPr>
      </w:pPr>
      <w:r w:rsidRPr="005D0BE7">
        <w:rPr>
          <w:rFonts w:ascii="Times New Roman" w:eastAsia="Times New Roman" w:hAnsi="Times New Roman" w:cs="Times New Roman"/>
          <w:color w:val="000000"/>
          <w:sz w:val="24"/>
          <w:szCs w:val="24"/>
        </w:rPr>
        <w:t xml:space="preserve">All covered employees and </w:t>
      </w:r>
      <w:r w:rsidR="00A20C12">
        <w:rPr>
          <w:rFonts w:ascii="Times New Roman" w:eastAsia="Times New Roman" w:hAnsi="Times New Roman" w:cs="Times New Roman"/>
          <w:color w:val="000000"/>
          <w:sz w:val="24"/>
          <w:szCs w:val="24"/>
        </w:rPr>
        <w:t xml:space="preserve">covered </w:t>
      </w:r>
      <w:r w:rsidRPr="005D0BE7">
        <w:rPr>
          <w:rFonts w:ascii="Times New Roman" w:eastAsia="Times New Roman" w:hAnsi="Times New Roman" w:cs="Times New Roman"/>
          <w:color w:val="000000"/>
          <w:sz w:val="24"/>
          <w:szCs w:val="24"/>
        </w:rPr>
        <w:t>students using PPE must observe the following precautions:</w:t>
      </w:r>
      <w:r w:rsidRPr="005D0BE7">
        <w:rPr>
          <w:rFonts w:ascii="Times New Roman" w:eastAsia="Times New Roman" w:hAnsi="Times New Roman" w:cs="Times New Roman"/>
          <w:sz w:val="24"/>
          <w:szCs w:val="24"/>
        </w:rPr>
        <w:t xml:space="preserve"> </w:t>
      </w:r>
    </w:p>
    <w:p w:rsidR="00BF5E5F" w:rsidRPr="005D0BE7" w:rsidRDefault="00F340D4" w:rsidP="00F340D4">
      <w:pPr>
        <w:pStyle w:val="ListParagraph"/>
        <w:widowControl w:val="0"/>
        <w:numPr>
          <w:ilvl w:val="0"/>
          <w:numId w:val="7"/>
        </w:numPr>
        <w:shd w:val="clear" w:color="auto" w:fill="FFFFFF"/>
        <w:spacing w:before="100" w:beforeAutospacing="1" w:after="240" w:line="240" w:lineRule="auto"/>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Wash hands immediately or as soon as feasible after removing gloves or other PPE.</w:t>
      </w:r>
    </w:p>
    <w:p w:rsidR="00B07D7A" w:rsidRPr="005D0BE7" w:rsidRDefault="00F340D4" w:rsidP="00B07D7A">
      <w:pPr>
        <w:pStyle w:val="ListParagraph"/>
        <w:widowControl w:val="0"/>
        <w:numPr>
          <w:ilvl w:val="0"/>
          <w:numId w:val="7"/>
        </w:numPr>
        <w:shd w:val="clear" w:color="auto" w:fill="FFFFFF"/>
        <w:spacing w:before="100" w:beforeAutospacing="1" w:after="240" w:line="240" w:lineRule="auto"/>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 xml:space="preserve">Remove PPE after it becomes contaminated and before leaving the work area. </w:t>
      </w:r>
      <w:r w:rsidR="00B07D7A" w:rsidRPr="005D0BE7">
        <w:rPr>
          <w:rFonts w:ascii="Times New Roman" w:eastAsia="Times New Roman" w:hAnsi="Times New Roman" w:cs="Times New Roman"/>
          <w:color w:val="000000"/>
          <w:sz w:val="24"/>
          <w:szCs w:val="24"/>
        </w:rPr>
        <w:t xml:space="preserve"> </w:t>
      </w:r>
    </w:p>
    <w:p w:rsidR="00B07D7A" w:rsidRPr="009E5818" w:rsidRDefault="00F340D4" w:rsidP="00B07D7A">
      <w:pPr>
        <w:pStyle w:val="ListParagraph"/>
        <w:widowControl w:val="0"/>
        <w:numPr>
          <w:ilvl w:val="0"/>
          <w:numId w:val="7"/>
        </w:numPr>
        <w:shd w:val="clear" w:color="auto" w:fill="FFFFFF"/>
        <w:spacing w:before="100" w:beforeAutospacing="1" w:after="240" w:line="240" w:lineRule="auto"/>
        <w:rPr>
          <w:rFonts w:ascii="Times New Roman" w:eastAsia="Times New Roman" w:hAnsi="Times New Roman" w:cs="Times New Roman"/>
          <w:i/>
          <w:color w:val="000000"/>
          <w:sz w:val="24"/>
          <w:szCs w:val="24"/>
        </w:rPr>
      </w:pPr>
      <w:r w:rsidRPr="005D0BE7">
        <w:rPr>
          <w:rFonts w:ascii="Times New Roman" w:eastAsia="Times New Roman" w:hAnsi="Times New Roman" w:cs="Times New Roman"/>
          <w:color w:val="000000"/>
          <w:sz w:val="24"/>
          <w:szCs w:val="24"/>
        </w:rPr>
        <w:t xml:space="preserve">Used PPE may be disposed of in ________.  </w:t>
      </w:r>
      <w:r w:rsidRPr="009E5818">
        <w:rPr>
          <w:rFonts w:ascii="Times New Roman" w:eastAsia="Times New Roman" w:hAnsi="Times New Roman" w:cs="Times New Roman"/>
          <w:i/>
          <w:color w:val="000000"/>
          <w:sz w:val="24"/>
          <w:szCs w:val="24"/>
        </w:rPr>
        <w:t xml:space="preserve">(List appropriate containers for storage, </w:t>
      </w:r>
    </w:p>
    <w:p w:rsidR="00B07D7A" w:rsidRPr="009E5818" w:rsidRDefault="00732BDB" w:rsidP="00B07D7A">
      <w:pPr>
        <w:pStyle w:val="ListParagraph"/>
        <w:widowControl w:val="0"/>
        <w:shd w:val="clear" w:color="auto" w:fill="FFFFFF"/>
        <w:spacing w:before="100" w:beforeAutospacing="1" w:after="240" w:line="240" w:lineRule="auto"/>
        <w:ind w:left="1080"/>
        <w:rPr>
          <w:rFonts w:ascii="Times New Roman" w:eastAsia="Times New Roman" w:hAnsi="Times New Roman" w:cs="Times New Roman"/>
          <w:i/>
          <w:color w:val="000000"/>
          <w:sz w:val="24"/>
          <w:szCs w:val="24"/>
        </w:rPr>
      </w:pPr>
      <w:proofErr w:type="gramStart"/>
      <w:r>
        <w:rPr>
          <w:rFonts w:ascii="Times New Roman" w:eastAsia="Times New Roman" w:hAnsi="Times New Roman" w:cs="Times New Roman"/>
          <w:i/>
          <w:color w:val="000000"/>
          <w:sz w:val="24"/>
          <w:szCs w:val="24"/>
        </w:rPr>
        <w:t>laundering</w:t>
      </w:r>
      <w:proofErr w:type="gramEnd"/>
      <w:r w:rsidR="00B07D7A" w:rsidRPr="009E5818">
        <w:rPr>
          <w:rFonts w:ascii="Times New Roman" w:eastAsia="Times New Roman" w:hAnsi="Times New Roman" w:cs="Times New Roman"/>
          <w:i/>
          <w:color w:val="000000"/>
          <w:sz w:val="24"/>
          <w:szCs w:val="24"/>
        </w:rPr>
        <w:t>, decontamination, or disposal.)</w:t>
      </w:r>
    </w:p>
    <w:p w:rsidR="00B07D7A" w:rsidRPr="005D0BE7" w:rsidRDefault="00F340D4" w:rsidP="00F340D4">
      <w:pPr>
        <w:pStyle w:val="ListParagraph"/>
        <w:widowControl w:val="0"/>
        <w:numPr>
          <w:ilvl w:val="0"/>
          <w:numId w:val="7"/>
        </w:numPr>
        <w:shd w:val="clear" w:color="auto" w:fill="FFFFFF"/>
        <w:spacing w:before="100" w:beforeAutospacing="1" w:after="240" w:line="240" w:lineRule="auto"/>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Wear appropriate gloves when it is reasonably anticipated that there may be hand contact with blood or OPIM, and when handling or touching contaminated items or surfaces; replace gloves if torn, punctured or contaminated, or if their ability to function as a barrier is compromised.</w:t>
      </w:r>
    </w:p>
    <w:p w:rsidR="00B07D7A" w:rsidRPr="005D0BE7" w:rsidRDefault="00F340D4" w:rsidP="00F340D4">
      <w:pPr>
        <w:pStyle w:val="ListParagraph"/>
        <w:widowControl w:val="0"/>
        <w:numPr>
          <w:ilvl w:val="0"/>
          <w:numId w:val="7"/>
        </w:numPr>
        <w:shd w:val="clear" w:color="auto" w:fill="FFFFFF"/>
        <w:spacing w:before="100" w:beforeAutospacing="1" w:after="240" w:line="240" w:lineRule="auto"/>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Utility gloves may be decontaminated for reuse if their integrity is not compromised.  Utility gloves should be discarded if they show signs of cracking, peeling, tearing, puncturing, or deterioration.</w:t>
      </w:r>
    </w:p>
    <w:p w:rsidR="00B07D7A" w:rsidRPr="005D0BE7" w:rsidRDefault="00F340D4" w:rsidP="00B07D7A">
      <w:pPr>
        <w:pStyle w:val="ListParagraph"/>
        <w:widowControl w:val="0"/>
        <w:numPr>
          <w:ilvl w:val="0"/>
          <w:numId w:val="7"/>
        </w:numPr>
        <w:shd w:val="clear" w:color="auto" w:fill="FFFFFF"/>
        <w:spacing w:before="100" w:beforeAutospacing="1" w:after="240" w:line="240" w:lineRule="auto"/>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Never wash or decontaminate disposable gloves for reuse.</w:t>
      </w:r>
    </w:p>
    <w:p w:rsidR="00B07D7A" w:rsidRPr="005D0BE7" w:rsidRDefault="00F340D4" w:rsidP="00F340D4">
      <w:pPr>
        <w:pStyle w:val="ListParagraph"/>
        <w:widowControl w:val="0"/>
        <w:numPr>
          <w:ilvl w:val="0"/>
          <w:numId w:val="7"/>
        </w:numPr>
        <w:shd w:val="clear" w:color="auto" w:fill="FFFFFF"/>
        <w:spacing w:before="100" w:beforeAutospacing="1" w:after="240" w:line="240" w:lineRule="auto"/>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Wear appropriate face and eye protection when splashes, sprays, spatters, or droplets of blood or OPIM pose a hazard to the eye, nose, or mouth.</w:t>
      </w:r>
    </w:p>
    <w:p w:rsidR="00F340D4" w:rsidRPr="005D0BE7" w:rsidRDefault="00F340D4" w:rsidP="00F340D4">
      <w:pPr>
        <w:pStyle w:val="ListParagraph"/>
        <w:widowControl w:val="0"/>
        <w:numPr>
          <w:ilvl w:val="0"/>
          <w:numId w:val="7"/>
        </w:numPr>
        <w:shd w:val="clear" w:color="auto" w:fill="FFFFFF"/>
        <w:spacing w:before="100" w:beforeAutospacing="1" w:after="240" w:line="240" w:lineRule="auto"/>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lastRenderedPageBreak/>
        <w:t>Remove immediately, or as soon as feasible, any garment contaminated by blood or OPIM, in such a way as to avoid contact with the outer surface.</w:t>
      </w:r>
    </w:p>
    <w:p w:rsidR="00F340D4" w:rsidRPr="005D0BE7" w:rsidRDefault="00F340D4" w:rsidP="00BF5E5F">
      <w:pPr>
        <w:widowControl w:val="0"/>
        <w:numPr>
          <w:ilvl w:val="0"/>
          <w:numId w:val="34"/>
        </w:numPr>
        <w:autoSpaceDE w:val="0"/>
        <w:autoSpaceDN w:val="0"/>
        <w:adjustRightInd w:val="0"/>
        <w:spacing w:after="0" w:line="240" w:lineRule="auto"/>
        <w:contextualSpacing/>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The protocol for handling used PPE is as follows: ____________.</w:t>
      </w:r>
    </w:p>
    <w:p w:rsidR="00F340D4" w:rsidRPr="005D0BE7" w:rsidRDefault="00F340D4" w:rsidP="00F340D4">
      <w:pPr>
        <w:autoSpaceDE w:val="0"/>
        <w:autoSpaceDN w:val="0"/>
        <w:adjustRightInd w:val="0"/>
        <w:spacing w:after="0" w:line="240" w:lineRule="auto"/>
        <w:ind w:left="360"/>
        <w:rPr>
          <w:rFonts w:ascii="Times New Roman" w:eastAsia="Times New Roman" w:hAnsi="Times New Roman" w:cs="Times New Roman"/>
          <w:iCs/>
          <w:color w:val="000000"/>
          <w:sz w:val="24"/>
          <w:szCs w:val="24"/>
        </w:rPr>
      </w:pPr>
    </w:p>
    <w:p w:rsidR="00F340D4" w:rsidRPr="005D0BE7" w:rsidRDefault="00F340D4" w:rsidP="00F340D4">
      <w:pPr>
        <w:autoSpaceDE w:val="0"/>
        <w:autoSpaceDN w:val="0"/>
        <w:adjustRightInd w:val="0"/>
        <w:spacing w:after="0" w:line="240" w:lineRule="auto"/>
        <w:ind w:left="360"/>
        <w:rPr>
          <w:rFonts w:ascii="Times New Roman" w:eastAsia="Times New Roman" w:hAnsi="Times New Roman" w:cs="Times New Roman"/>
          <w:iCs/>
          <w:color w:val="000000"/>
          <w:sz w:val="24"/>
          <w:szCs w:val="24"/>
        </w:rPr>
      </w:pPr>
      <w:r w:rsidRPr="005D0BE7">
        <w:rPr>
          <w:rFonts w:ascii="Times New Roman" w:eastAsia="Times New Roman" w:hAnsi="Times New Roman" w:cs="Times New Roman"/>
          <w:iCs/>
          <w:color w:val="000000"/>
          <w:sz w:val="24"/>
          <w:szCs w:val="24"/>
        </w:rPr>
        <w:t>(Refer to specific procedure by title or number and last date of review; include how and where to decontaminate face shields, eye protection, resuscitation equipment</w:t>
      </w:r>
      <w:r w:rsidR="00732BDB">
        <w:rPr>
          <w:rFonts w:ascii="Times New Roman" w:eastAsia="Times New Roman" w:hAnsi="Times New Roman" w:cs="Times New Roman"/>
          <w:iCs/>
          <w:color w:val="000000"/>
          <w:sz w:val="24"/>
          <w:szCs w:val="24"/>
        </w:rPr>
        <w:t>.)</w:t>
      </w:r>
    </w:p>
    <w:p w:rsidR="00F340D4" w:rsidRPr="005D0BE7" w:rsidRDefault="00F340D4" w:rsidP="00F340D4">
      <w:pPr>
        <w:widowControl w:val="0"/>
        <w:tabs>
          <w:tab w:val="left" w:pos="-1440"/>
        </w:tabs>
        <w:spacing w:after="0" w:line="240" w:lineRule="auto"/>
        <w:contextualSpacing/>
        <w:rPr>
          <w:rFonts w:ascii="Times New Roman" w:eastAsia="Times New Roman" w:hAnsi="Times New Roman" w:cs="Times New Roman"/>
          <w:color w:val="000000"/>
          <w:sz w:val="24"/>
          <w:szCs w:val="24"/>
        </w:rPr>
      </w:pPr>
    </w:p>
    <w:p w:rsidR="00F340D4" w:rsidRPr="005D0BE7" w:rsidRDefault="007D5B0D" w:rsidP="007D5B0D">
      <w:pPr>
        <w:widowControl w:val="0"/>
        <w:tabs>
          <w:tab w:val="left" w:pos="-1440"/>
        </w:tabs>
        <w:spacing w:after="0" w:line="240" w:lineRule="auto"/>
        <w:rPr>
          <w:rFonts w:ascii="Times New Roman" w:eastAsia="Times New Roman" w:hAnsi="Times New Roman" w:cs="Times New Roman"/>
          <w:b/>
          <w:color w:val="000000"/>
          <w:sz w:val="24"/>
          <w:szCs w:val="24"/>
        </w:rPr>
      </w:pPr>
      <w:r w:rsidRPr="005D0BE7">
        <w:rPr>
          <w:rFonts w:ascii="Times New Roman" w:eastAsia="Times New Roman" w:hAnsi="Times New Roman" w:cs="Times New Roman"/>
          <w:b/>
          <w:color w:val="000000"/>
          <w:sz w:val="24"/>
          <w:szCs w:val="24"/>
        </w:rPr>
        <w:t>V.</w:t>
      </w:r>
      <w:r w:rsidR="001B3523">
        <w:rPr>
          <w:rFonts w:ascii="Times New Roman" w:eastAsia="Times New Roman" w:hAnsi="Times New Roman" w:cs="Times New Roman"/>
          <w:b/>
          <w:color w:val="000000"/>
          <w:sz w:val="24"/>
          <w:szCs w:val="24"/>
        </w:rPr>
        <w:t xml:space="preserve"> </w:t>
      </w:r>
      <w:r w:rsidR="00F340D4" w:rsidRPr="005D0BE7">
        <w:rPr>
          <w:rFonts w:ascii="Times New Roman" w:eastAsia="Times New Roman" w:hAnsi="Times New Roman" w:cs="Times New Roman"/>
          <w:b/>
          <w:color w:val="000000"/>
          <w:sz w:val="24"/>
          <w:szCs w:val="24"/>
        </w:rPr>
        <w:t>Decontamination:</w:t>
      </w:r>
    </w:p>
    <w:p w:rsidR="00747350" w:rsidRPr="005D0BE7" w:rsidRDefault="00747350" w:rsidP="00747350">
      <w:pPr>
        <w:pStyle w:val="ListParagraph"/>
        <w:widowControl w:val="0"/>
        <w:tabs>
          <w:tab w:val="left" w:pos="-1440"/>
        </w:tabs>
        <w:spacing w:after="0" w:line="240" w:lineRule="auto"/>
        <w:ind w:left="360"/>
        <w:rPr>
          <w:rFonts w:ascii="Times New Roman" w:eastAsia="Times New Roman" w:hAnsi="Times New Roman" w:cs="Times New Roman"/>
          <w:b/>
          <w:color w:val="000000"/>
          <w:sz w:val="24"/>
          <w:szCs w:val="24"/>
        </w:rPr>
      </w:pPr>
      <w:r w:rsidRPr="005D0BE7">
        <w:rPr>
          <w:rFonts w:ascii="Times New Roman" w:eastAsia="Times New Roman" w:hAnsi="Times New Roman" w:cs="Times New Roman"/>
          <w:b/>
          <w:color w:val="000000"/>
          <w:sz w:val="24"/>
          <w:szCs w:val="24"/>
        </w:rPr>
        <w:t xml:space="preserve">Follow standard precautions with regard to decontamination for </w:t>
      </w:r>
      <w:r w:rsidR="009E5818">
        <w:rPr>
          <w:rFonts w:ascii="Times New Roman" w:eastAsia="Times New Roman" w:hAnsi="Times New Roman" w:cs="Times New Roman"/>
          <w:b/>
          <w:color w:val="000000"/>
          <w:sz w:val="24"/>
          <w:szCs w:val="24"/>
        </w:rPr>
        <w:t>identified C</w:t>
      </w:r>
      <w:r w:rsidRPr="005D0BE7">
        <w:rPr>
          <w:rFonts w:ascii="Times New Roman" w:eastAsia="Times New Roman" w:hAnsi="Times New Roman" w:cs="Times New Roman"/>
          <w:b/>
          <w:color w:val="000000"/>
          <w:sz w:val="24"/>
          <w:szCs w:val="24"/>
        </w:rPr>
        <w:t>ategory I and II tasks.  The individuals identified in I. C. are responsible for implementing and documenting the following:</w:t>
      </w:r>
    </w:p>
    <w:p w:rsidR="00747350" w:rsidRPr="005D0BE7" w:rsidRDefault="00747350" w:rsidP="00747350">
      <w:pPr>
        <w:widowControl w:val="0"/>
        <w:tabs>
          <w:tab w:val="left" w:pos="-1440"/>
        </w:tabs>
        <w:spacing w:after="0" w:line="240" w:lineRule="auto"/>
        <w:rPr>
          <w:rFonts w:ascii="Times New Roman" w:eastAsia="Times New Roman" w:hAnsi="Times New Roman" w:cs="Times New Roman"/>
          <w:b/>
          <w:color w:val="000000"/>
          <w:sz w:val="24"/>
          <w:szCs w:val="24"/>
        </w:rPr>
      </w:pPr>
    </w:p>
    <w:p w:rsidR="00747350" w:rsidRPr="005D0BE7" w:rsidRDefault="00747350" w:rsidP="00B07D7A">
      <w:pPr>
        <w:pStyle w:val="ListParagraph"/>
        <w:widowControl w:val="0"/>
        <w:numPr>
          <w:ilvl w:val="0"/>
          <w:numId w:val="31"/>
        </w:numPr>
        <w:tabs>
          <w:tab w:val="left" w:pos="-1440"/>
        </w:tabs>
        <w:spacing w:after="0" w:line="240" w:lineRule="auto"/>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______</w:t>
      </w:r>
      <w:r w:rsidR="00BE63D5" w:rsidRPr="005D0BE7">
        <w:rPr>
          <w:rFonts w:ascii="Times New Roman" w:eastAsia="Times New Roman" w:hAnsi="Times New Roman" w:cs="Times New Roman"/>
          <w:color w:val="000000"/>
          <w:sz w:val="24"/>
          <w:szCs w:val="24"/>
        </w:rPr>
        <w:t xml:space="preserve"> </w:t>
      </w:r>
      <w:r w:rsidR="006C1C0A" w:rsidRPr="006C1C0A">
        <w:rPr>
          <w:rFonts w:ascii="Times New Roman" w:eastAsia="Times New Roman" w:hAnsi="Times New Roman" w:cs="Times New Roman"/>
          <w:i/>
          <w:color w:val="000000"/>
          <w:sz w:val="24"/>
          <w:szCs w:val="24"/>
        </w:rPr>
        <w:t>(insert name of</w:t>
      </w:r>
      <w:r w:rsidR="006C1C0A">
        <w:rPr>
          <w:rFonts w:ascii="Times New Roman" w:eastAsia="Times New Roman" w:hAnsi="Times New Roman" w:cs="Times New Roman"/>
          <w:i/>
          <w:color w:val="000000"/>
          <w:sz w:val="24"/>
          <w:szCs w:val="24"/>
        </w:rPr>
        <w:t xml:space="preserve"> </w:t>
      </w:r>
      <w:r w:rsidRPr="006C1C0A">
        <w:rPr>
          <w:rFonts w:ascii="Times New Roman" w:eastAsia="Times New Roman" w:hAnsi="Times New Roman" w:cs="Times New Roman"/>
          <w:i/>
          <w:color w:val="000000"/>
          <w:sz w:val="24"/>
          <w:szCs w:val="24"/>
        </w:rPr>
        <w:t>individual</w:t>
      </w:r>
      <w:r w:rsidR="006C1C0A" w:rsidRPr="006C1C0A">
        <w:rPr>
          <w:rFonts w:ascii="Times New Roman" w:eastAsia="Times New Roman" w:hAnsi="Times New Roman" w:cs="Times New Roman"/>
          <w:i/>
          <w:color w:val="000000"/>
          <w:sz w:val="24"/>
          <w:szCs w:val="24"/>
        </w:rPr>
        <w:t>)</w:t>
      </w:r>
      <w:r w:rsidRPr="005D0BE7">
        <w:rPr>
          <w:rFonts w:ascii="Times New Roman" w:eastAsia="Times New Roman" w:hAnsi="Times New Roman" w:cs="Times New Roman"/>
          <w:color w:val="000000"/>
          <w:sz w:val="24"/>
          <w:szCs w:val="24"/>
        </w:rPr>
        <w:t xml:space="preserve"> responsible for training/record keeping for decontamination.</w:t>
      </w:r>
    </w:p>
    <w:p w:rsidR="00BE63D5" w:rsidRPr="005D0BE7" w:rsidRDefault="00747350" w:rsidP="00BE63D5">
      <w:pPr>
        <w:pStyle w:val="ListParagraph"/>
        <w:widowControl w:val="0"/>
        <w:numPr>
          <w:ilvl w:val="0"/>
          <w:numId w:val="31"/>
        </w:numPr>
        <w:tabs>
          <w:tab w:val="left" w:pos="-1440"/>
        </w:tabs>
        <w:spacing w:after="0" w:line="240" w:lineRule="auto"/>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For each category I and II task document the decontamination method</w:t>
      </w:r>
      <w:r w:rsidR="00BE63D5" w:rsidRPr="005D0BE7">
        <w:rPr>
          <w:rFonts w:ascii="Times New Roman" w:eastAsia="Times New Roman" w:hAnsi="Times New Roman" w:cs="Times New Roman"/>
          <w:color w:val="000000"/>
          <w:sz w:val="24"/>
          <w:szCs w:val="24"/>
        </w:rPr>
        <w:t xml:space="preserve"> required.</w:t>
      </w:r>
    </w:p>
    <w:p w:rsidR="00B07D7A" w:rsidRPr="005D0BE7" w:rsidRDefault="00B07D7A" w:rsidP="00B07D7A">
      <w:pPr>
        <w:widowControl w:val="0"/>
        <w:tabs>
          <w:tab w:val="left" w:pos="-1440"/>
        </w:tabs>
        <w:spacing w:after="0" w:line="240" w:lineRule="auto"/>
        <w:rPr>
          <w:rFonts w:ascii="Times New Roman" w:eastAsia="Times New Roman" w:hAnsi="Times New Roman" w:cs="Times New Roman"/>
          <w:color w:val="000000"/>
          <w:sz w:val="24"/>
          <w:szCs w:val="24"/>
        </w:rPr>
      </w:pPr>
    </w:p>
    <w:p w:rsidR="007178E9" w:rsidRPr="005D0BE7" w:rsidRDefault="00B07D7A" w:rsidP="00B07D7A">
      <w:pPr>
        <w:widowControl w:val="0"/>
        <w:tabs>
          <w:tab w:val="left" w:pos="-1440"/>
        </w:tabs>
        <w:spacing w:after="0" w:line="240" w:lineRule="auto"/>
        <w:rPr>
          <w:rFonts w:ascii="Times New Roman" w:eastAsia="Times New Roman" w:hAnsi="Times New Roman" w:cs="Times New Roman"/>
          <w:b/>
          <w:color w:val="000000"/>
          <w:sz w:val="24"/>
          <w:szCs w:val="24"/>
        </w:rPr>
      </w:pPr>
      <w:r w:rsidRPr="005D0BE7">
        <w:rPr>
          <w:rFonts w:ascii="Times New Roman" w:eastAsia="Times New Roman" w:hAnsi="Times New Roman" w:cs="Times New Roman"/>
          <w:b/>
          <w:color w:val="000000"/>
          <w:sz w:val="24"/>
          <w:szCs w:val="24"/>
        </w:rPr>
        <w:t>VI</w:t>
      </w:r>
      <w:r w:rsidRPr="005D0BE7">
        <w:rPr>
          <w:rFonts w:ascii="Times New Roman" w:eastAsia="Times New Roman" w:hAnsi="Times New Roman" w:cs="Times New Roman"/>
          <w:color w:val="000000"/>
          <w:sz w:val="24"/>
          <w:szCs w:val="24"/>
        </w:rPr>
        <w:t>.</w:t>
      </w:r>
      <w:r w:rsidR="001B3523">
        <w:rPr>
          <w:rFonts w:ascii="Times New Roman" w:eastAsia="Times New Roman" w:hAnsi="Times New Roman" w:cs="Times New Roman"/>
          <w:color w:val="000000"/>
          <w:sz w:val="24"/>
          <w:szCs w:val="24"/>
        </w:rPr>
        <w:t xml:space="preserve"> </w:t>
      </w:r>
      <w:r w:rsidR="007178E9" w:rsidRPr="005D0BE7">
        <w:rPr>
          <w:rFonts w:ascii="Times New Roman" w:eastAsia="Times New Roman" w:hAnsi="Times New Roman" w:cs="Times New Roman"/>
          <w:b/>
          <w:color w:val="000000"/>
          <w:sz w:val="24"/>
          <w:szCs w:val="24"/>
        </w:rPr>
        <w:t xml:space="preserve">Engineering and </w:t>
      </w:r>
      <w:r w:rsidR="00BE63D5" w:rsidRPr="005D0BE7">
        <w:rPr>
          <w:rFonts w:ascii="Times New Roman" w:eastAsia="Times New Roman" w:hAnsi="Times New Roman" w:cs="Times New Roman"/>
          <w:b/>
          <w:color w:val="000000"/>
          <w:sz w:val="24"/>
          <w:szCs w:val="24"/>
        </w:rPr>
        <w:t xml:space="preserve">Administrative </w:t>
      </w:r>
      <w:r w:rsidR="007178E9" w:rsidRPr="005D0BE7">
        <w:rPr>
          <w:rFonts w:ascii="Times New Roman" w:eastAsia="Times New Roman" w:hAnsi="Times New Roman" w:cs="Times New Roman"/>
          <w:b/>
          <w:color w:val="000000"/>
          <w:sz w:val="24"/>
          <w:szCs w:val="24"/>
        </w:rPr>
        <w:t>Controls:</w:t>
      </w:r>
    </w:p>
    <w:p w:rsidR="00BE63D5" w:rsidRPr="005D0BE7" w:rsidRDefault="00BE63D5" w:rsidP="00BE63D5">
      <w:pPr>
        <w:pStyle w:val="ListParagraph"/>
        <w:widowControl w:val="0"/>
        <w:tabs>
          <w:tab w:val="left" w:pos="-1440"/>
        </w:tabs>
        <w:spacing w:after="0" w:line="240" w:lineRule="auto"/>
        <w:ind w:left="360"/>
        <w:rPr>
          <w:rFonts w:ascii="Times New Roman" w:eastAsia="Times New Roman" w:hAnsi="Times New Roman" w:cs="Times New Roman"/>
          <w:b/>
          <w:color w:val="000000"/>
          <w:sz w:val="24"/>
          <w:szCs w:val="24"/>
        </w:rPr>
      </w:pPr>
      <w:r w:rsidRPr="005D0BE7">
        <w:rPr>
          <w:rFonts w:ascii="Times New Roman" w:eastAsia="Times New Roman" w:hAnsi="Times New Roman" w:cs="Times New Roman"/>
          <w:b/>
          <w:color w:val="000000"/>
          <w:sz w:val="24"/>
          <w:szCs w:val="24"/>
        </w:rPr>
        <w:t xml:space="preserve">Follow standard precautions with regard to engineering and administrative controls for identified </w:t>
      </w:r>
      <w:r w:rsidR="009E5818">
        <w:rPr>
          <w:rFonts w:ascii="Times New Roman" w:eastAsia="Times New Roman" w:hAnsi="Times New Roman" w:cs="Times New Roman"/>
          <w:b/>
          <w:color w:val="000000"/>
          <w:sz w:val="24"/>
          <w:szCs w:val="24"/>
        </w:rPr>
        <w:t>C</w:t>
      </w:r>
      <w:r w:rsidRPr="005D0BE7">
        <w:rPr>
          <w:rFonts w:ascii="Times New Roman" w:eastAsia="Times New Roman" w:hAnsi="Times New Roman" w:cs="Times New Roman"/>
          <w:b/>
          <w:color w:val="000000"/>
          <w:sz w:val="24"/>
          <w:szCs w:val="24"/>
        </w:rPr>
        <w:t>ategory I and II tasks.  The individuals identified in I. C. are responsible for implementing and documenting the following:</w:t>
      </w:r>
    </w:p>
    <w:p w:rsidR="00BE63D5" w:rsidRPr="005D0BE7" w:rsidRDefault="00BE63D5" w:rsidP="00BE63D5">
      <w:pPr>
        <w:widowControl w:val="0"/>
        <w:tabs>
          <w:tab w:val="left" w:pos="-1440"/>
        </w:tabs>
        <w:spacing w:after="0" w:line="240" w:lineRule="auto"/>
        <w:contextualSpacing/>
        <w:rPr>
          <w:rFonts w:ascii="Times New Roman" w:eastAsia="Times New Roman" w:hAnsi="Times New Roman" w:cs="Times New Roman"/>
          <w:b/>
          <w:color w:val="000000"/>
          <w:sz w:val="24"/>
          <w:szCs w:val="24"/>
        </w:rPr>
      </w:pPr>
    </w:p>
    <w:p w:rsidR="007178E9" w:rsidRPr="005D0BE7" w:rsidRDefault="007178E9" w:rsidP="00B07D7A">
      <w:pPr>
        <w:pStyle w:val="ListParagraph"/>
        <w:widowControl w:val="0"/>
        <w:numPr>
          <w:ilvl w:val="0"/>
          <w:numId w:val="37"/>
        </w:numPr>
        <w:tabs>
          <w:tab w:val="left" w:pos="-1440"/>
        </w:tabs>
        <w:spacing w:after="0" w:line="240" w:lineRule="auto"/>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 xml:space="preserve">Engineering and </w:t>
      </w:r>
      <w:r w:rsidR="00BE63D5" w:rsidRPr="005D0BE7">
        <w:rPr>
          <w:rFonts w:ascii="Times New Roman" w:eastAsia="Times New Roman" w:hAnsi="Times New Roman" w:cs="Times New Roman"/>
          <w:color w:val="000000"/>
          <w:sz w:val="24"/>
          <w:szCs w:val="24"/>
        </w:rPr>
        <w:t xml:space="preserve">administrative </w:t>
      </w:r>
      <w:r w:rsidRPr="005D0BE7">
        <w:rPr>
          <w:rFonts w:ascii="Times New Roman" w:eastAsia="Times New Roman" w:hAnsi="Times New Roman" w:cs="Times New Roman"/>
          <w:color w:val="000000"/>
          <w:sz w:val="24"/>
          <w:szCs w:val="24"/>
        </w:rPr>
        <w:t xml:space="preserve">controls are developed and implemented to reduce or eliminate occupational exposure.  Specific engineering and </w:t>
      </w:r>
      <w:r w:rsidR="00FA425A" w:rsidRPr="005D0BE7">
        <w:rPr>
          <w:rFonts w:ascii="Times New Roman" w:eastAsia="Times New Roman" w:hAnsi="Times New Roman" w:cs="Times New Roman"/>
          <w:color w:val="000000"/>
          <w:sz w:val="24"/>
          <w:szCs w:val="24"/>
        </w:rPr>
        <w:t xml:space="preserve">administrative </w:t>
      </w:r>
      <w:r w:rsidRPr="005D0BE7">
        <w:rPr>
          <w:rFonts w:ascii="Times New Roman" w:eastAsia="Times New Roman" w:hAnsi="Times New Roman" w:cs="Times New Roman"/>
          <w:color w:val="000000"/>
          <w:sz w:val="24"/>
          <w:szCs w:val="24"/>
        </w:rPr>
        <w:t>controls for specified tasks or ac</w:t>
      </w:r>
      <w:r w:rsidR="00725A4C">
        <w:rPr>
          <w:rFonts w:ascii="Times New Roman" w:eastAsia="Times New Roman" w:hAnsi="Times New Roman" w:cs="Times New Roman"/>
          <w:color w:val="000000"/>
          <w:sz w:val="24"/>
          <w:szCs w:val="24"/>
        </w:rPr>
        <w:t>tivities (delineated by instructional</w:t>
      </w:r>
      <w:r w:rsidR="00732BDB">
        <w:rPr>
          <w:rFonts w:ascii="Times New Roman" w:eastAsia="Times New Roman" w:hAnsi="Times New Roman" w:cs="Times New Roman"/>
          <w:color w:val="000000"/>
          <w:sz w:val="24"/>
          <w:szCs w:val="24"/>
        </w:rPr>
        <w:t xml:space="preserve"> program or </w:t>
      </w:r>
      <w:r w:rsidRPr="005D0BE7">
        <w:rPr>
          <w:rFonts w:ascii="Times New Roman" w:eastAsia="Times New Roman" w:hAnsi="Times New Roman" w:cs="Times New Roman"/>
          <w:color w:val="000000"/>
          <w:sz w:val="24"/>
          <w:szCs w:val="24"/>
        </w:rPr>
        <w:t>department) are  listed below:</w:t>
      </w:r>
    </w:p>
    <w:p w:rsidR="007178E9" w:rsidRPr="005D0BE7" w:rsidRDefault="007178E9" w:rsidP="007178E9">
      <w:pPr>
        <w:widowControl w:val="0"/>
        <w:tabs>
          <w:tab w:val="left" w:pos="-1440"/>
        </w:tabs>
        <w:spacing w:after="0" w:line="240" w:lineRule="auto"/>
        <w:rPr>
          <w:rFonts w:ascii="Times New Roman" w:eastAsia="Times New Roman" w:hAnsi="Times New Roman" w:cs="Times New Roman"/>
          <w:color w:val="000000"/>
          <w:sz w:val="24"/>
          <w:szCs w:val="24"/>
        </w:rPr>
      </w:pPr>
    </w:p>
    <w:p w:rsidR="007178E9" w:rsidRPr="005D0BE7" w:rsidRDefault="007178E9" w:rsidP="007178E9">
      <w:pPr>
        <w:widowControl w:val="0"/>
        <w:tabs>
          <w:tab w:val="left" w:pos="-1440"/>
        </w:tabs>
        <w:spacing w:after="0" w:line="240" w:lineRule="auto"/>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 xml:space="preserve">Example: </w:t>
      </w:r>
      <w:r w:rsidRPr="006C1C0A">
        <w:rPr>
          <w:rFonts w:ascii="Times New Roman" w:eastAsia="Times New Roman" w:hAnsi="Times New Roman" w:cs="Times New Roman"/>
          <w:i/>
          <w:color w:val="000000"/>
          <w:sz w:val="24"/>
          <w:szCs w:val="24"/>
        </w:rPr>
        <w:t>(Expand as necessary to describe appropriate controls.)</w:t>
      </w:r>
    </w:p>
    <w:p w:rsidR="007178E9" w:rsidRPr="005D0BE7" w:rsidRDefault="00BE63D5" w:rsidP="007178E9">
      <w:pPr>
        <w:widowControl w:val="0"/>
        <w:tabs>
          <w:tab w:val="left" w:pos="-1440"/>
        </w:tabs>
        <w:spacing w:after="0" w:line="240" w:lineRule="auto"/>
        <w:rPr>
          <w:rFonts w:ascii="Times New Roman" w:eastAsia="Times New Roman" w:hAnsi="Times New Roman" w:cs="Times New Roman"/>
          <w:color w:val="000000"/>
          <w:sz w:val="24"/>
          <w:szCs w:val="24"/>
          <w:u w:val="single"/>
        </w:rPr>
      </w:pPr>
      <w:r w:rsidRPr="005D0BE7">
        <w:rPr>
          <w:rFonts w:ascii="Times New Roman" w:eastAsia="Times New Roman" w:hAnsi="Times New Roman" w:cs="Times New Roman"/>
          <w:color w:val="000000"/>
          <w:sz w:val="24"/>
          <w:szCs w:val="24"/>
          <w:u w:val="single"/>
        </w:rPr>
        <w:t>Task</w:t>
      </w:r>
      <w:r w:rsidRPr="005D0BE7">
        <w:rPr>
          <w:rFonts w:ascii="Times New Roman" w:eastAsia="Times New Roman" w:hAnsi="Times New Roman" w:cs="Times New Roman"/>
          <w:color w:val="000000"/>
          <w:sz w:val="24"/>
          <w:szCs w:val="24"/>
          <w:u w:val="single"/>
        </w:rPr>
        <w:tab/>
      </w:r>
      <w:r w:rsidRPr="005D0BE7">
        <w:rPr>
          <w:rFonts w:ascii="Times New Roman" w:eastAsia="Times New Roman" w:hAnsi="Times New Roman" w:cs="Times New Roman"/>
          <w:color w:val="000000"/>
          <w:sz w:val="24"/>
          <w:szCs w:val="24"/>
          <w:u w:val="single"/>
        </w:rPr>
        <w:tab/>
      </w:r>
      <w:r w:rsidRPr="005D0BE7">
        <w:rPr>
          <w:rFonts w:ascii="Times New Roman" w:eastAsia="Times New Roman" w:hAnsi="Times New Roman" w:cs="Times New Roman"/>
          <w:color w:val="000000"/>
          <w:sz w:val="24"/>
          <w:szCs w:val="24"/>
          <w:u w:val="single"/>
        </w:rPr>
        <w:tab/>
        <w:t>Engineering/Administrative</w:t>
      </w:r>
      <w:r w:rsidR="007178E9" w:rsidRPr="005D0BE7">
        <w:rPr>
          <w:rFonts w:ascii="Times New Roman" w:eastAsia="Times New Roman" w:hAnsi="Times New Roman" w:cs="Times New Roman"/>
          <w:color w:val="000000"/>
          <w:sz w:val="24"/>
          <w:szCs w:val="24"/>
          <w:u w:val="single"/>
        </w:rPr>
        <w:t xml:space="preserve"> Controls</w:t>
      </w:r>
    </w:p>
    <w:p w:rsidR="007178E9" w:rsidRPr="005D0BE7" w:rsidRDefault="007178E9" w:rsidP="007178E9">
      <w:pPr>
        <w:widowControl w:val="0"/>
        <w:tabs>
          <w:tab w:val="left" w:pos="-1440"/>
        </w:tabs>
        <w:spacing w:after="0" w:line="240" w:lineRule="auto"/>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Drawing blood</w:t>
      </w:r>
      <w:r w:rsidRPr="005D0BE7">
        <w:rPr>
          <w:rFonts w:ascii="Times New Roman" w:eastAsia="Times New Roman" w:hAnsi="Times New Roman" w:cs="Times New Roman"/>
          <w:color w:val="000000"/>
          <w:sz w:val="24"/>
          <w:szCs w:val="24"/>
        </w:rPr>
        <w:tab/>
        <w:t>needleless systems, non-glass capillary tubes</w:t>
      </w:r>
    </w:p>
    <w:p w:rsidR="007178E9" w:rsidRPr="005D0BE7" w:rsidRDefault="007178E9" w:rsidP="007178E9">
      <w:pPr>
        <w:widowControl w:val="0"/>
        <w:tabs>
          <w:tab w:val="left" w:pos="-1440"/>
        </w:tabs>
        <w:spacing w:after="0" w:line="240" w:lineRule="auto"/>
        <w:rPr>
          <w:rFonts w:ascii="Times New Roman" w:eastAsia="Times New Roman" w:hAnsi="Times New Roman" w:cs="Times New Roman"/>
          <w:color w:val="000000"/>
          <w:sz w:val="24"/>
          <w:szCs w:val="24"/>
        </w:rPr>
      </w:pPr>
    </w:p>
    <w:p w:rsidR="007178E9" w:rsidRPr="005D0BE7" w:rsidRDefault="007178E9" w:rsidP="00B07D7A">
      <w:pPr>
        <w:pStyle w:val="ListParagraph"/>
        <w:widowControl w:val="0"/>
        <w:numPr>
          <w:ilvl w:val="0"/>
          <w:numId w:val="37"/>
        </w:numPr>
        <w:tabs>
          <w:tab w:val="left" w:pos="-1440"/>
        </w:tabs>
        <w:spacing w:after="0" w:line="240" w:lineRule="auto"/>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 xml:space="preserve">Protocol and documentation of the inspection, maintenance and replacement of sharps disposal containers is the responsibility of ____________ </w:t>
      </w:r>
      <w:r w:rsidRPr="006C1C0A">
        <w:rPr>
          <w:rFonts w:ascii="Times New Roman" w:eastAsia="Times New Roman" w:hAnsi="Times New Roman" w:cs="Times New Roman"/>
          <w:i/>
          <w:color w:val="000000"/>
          <w:sz w:val="24"/>
          <w:szCs w:val="24"/>
        </w:rPr>
        <w:t>(</w:t>
      </w:r>
      <w:r w:rsidR="006C1C0A" w:rsidRPr="006C1C0A">
        <w:rPr>
          <w:rFonts w:ascii="Times New Roman" w:eastAsia="Times New Roman" w:hAnsi="Times New Roman" w:cs="Times New Roman"/>
          <w:i/>
          <w:color w:val="000000"/>
          <w:sz w:val="24"/>
          <w:szCs w:val="24"/>
        </w:rPr>
        <w:t xml:space="preserve">insert </w:t>
      </w:r>
      <w:r w:rsidRPr="006C1C0A">
        <w:rPr>
          <w:rFonts w:ascii="Times New Roman" w:eastAsia="Times New Roman" w:hAnsi="Times New Roman" w:cs="Times New Roman"/>
          <w:i/>
          <w:iCs/>
          <w:color w:val="000000"/>
          <w:sz w:val="24"/>
          <w:szCs w:val="24"/>
        </w:rPr>
        <w:t>name of responsible person or department</w:t>
      </w:r>
      <w:r w:rsidRPr="006C1C0A">
        <w:rPr>
          <w:rFonts w:ascii="Times New Roman" w:eastAsia="Times New Roman" w:hAnsi="Times New Roman" w:cs="Times New Roman"/>
          <w:i/>
          <w:color w:val="000000"/>
          <w:sz w:val="24"/>
          <w:szCs w:val="24"/>
        </w:rPr>
        <w:t>)</w:t>
      </w:r>
      <w:r w:rsidR="00732BDB" w:rsidRPr="00732BDB">
        <w:rPr>
          <w:rFonts w:ascii="Times New Roman" w:eastAsia="Times New Roman" w:hAnsi="Times New Roman" w:cs="Times New Roman"/>
          <w:color w:val="000000"/>
          <w:sz w:val="24"/>
          <w:szCs w:val="24"/>
        </w:rPr>
        <w:t>.</w:t>
      </w:r>
    </w:p>
    <w:p w:rsidR="007178E9" w:rsidRPr="005D0BE7" w:rsidRDefault="007178E9" w:rsidP="00B07D7A">
      <w:pPr>
        <w:widowControl w:val="0"/>
        <w:numPr>
          <w:ilvl w:val="0"/>
          <w:numId w:val="37"/>
        </w:numPr>
        <w:tabs>
          <w:tab w:val="left" w:pos="-1440"/>
        </w:tabs>
        <w:spacing w:after="0" w:line="240" w:lineRule="auto"/>
        <w:contextualSpacing/>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 xml:space="preserve">The processes for assessing the need for revising engineering and </w:t>
      </w:r>
      <w:r w:rsidR="00FA425A" w:rsidRPr="005D0BE7">
        <w:rPr>
          <w:rFonts w:ascii="Times New Roman" w:eastAsia="Times New Roman" w:hAnsi="Times New Roman" w:cs="Times New Roman"/>
          <w:color w:val="000000"/>
          <w:sz w:val="24"/>
          <w:szCs w:val="24"/>
        </w:rPr>
        <w:t xml:space="preserve">administrative </w:t>
      </w:r>
      <w:r w:rsidRPr="005D0BE7">
        <w:rPr>
          <w:rFonts w:ascii="Times New Roman" w:eastAsia="Times New Roman" w:hAnsi="Times New Roman" w:cs="Times New Roman"/>
          <w:color w:val="000000"/>
          <w:sz w:val="24"/>
          <w:szCs w:val="24"/>
        </w:rPr>
        <w:t>controls, procedures, or products, and the individuals/groups involved are detailed below:</w:t>
      </w:r>
    </w:p>
    <w:p w:rsidR="007178E9" w:rsidRPr="005D0BE7" w:rsidRDefault="007178E9" w:rsidP="007178E9">
      <w:pPr>
        <w:widowControl w:val="0"/>
        <w:tabs>
          <w:tab w:val="left" w:pos="-1440"/>
        </w:tabs>
        <w:spacing w:after="0" w:line="240" w:lineRule="auto"/>
        <w:rPr>
          <w:rFonts w:ascii="Times New Roman" w:eastAsia="Times New Roman" w:hAnsi="Times New Roman" w:cs="Times New Roman"/>
          <w:color w:val="000000"/>
          <w:sz w:val="24"/>
          <w:szCs w:val="24"/>
        </w:rPr>
      </w:pPr>
    </w:p>
    <w:p w:rsidR="007178E9" w:rsidRPr="005D0BE7" w:rsidRDefault="007178E9" w:rsidP="007178E9">
      <w:pPr>
        <w:widowControl w:val="0"/>
        <w:tabs>
          <w:tab w:val="left" w:pos="-1440"/>
        </w:tabs>
        <w:spacing w:after="0" w:line="240" w:lineRule="auto"/>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Example:</w:t>
      </w:r>
    </w:p>
    <w:p w:rsidR="007178E9" w:rsidRPr="005D0BE7" w:rsidRDefault="007178E9" w:rsidP="007178E9">
      <w:pPr>
        <w:widowControl w:val="0"/>
        <w:tabs>
          <w:tab w:val="left" w:pos="-1440"/>
        </w:tabs>
        <w:spacing w:after="0" w:line="240" w:lineRule="auto"/>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Academic Program Advisory Groups examine exposure control methods during advisory group meetings, and the recommendations are discussed with the ECC by the academic program manager(s).</w:t>
      </w:r>
    </w:p>
    <w:p w:rsidR="007178E9" w:rsidRPr="005D0BE7" w:rsidRDefault="00B07D7A" w:rsidP="00B07D7A">
      <w:pPr>
        <w:widowControl w:val="0"/>
        <w:shd w:val="clear" w:color="auto" w:fill="FFFFFF"/>
        <w:spacing w:before="100" w:beforeAutospacing="1" w:after="240" w:line="240" w:lineRule="auto"/>
        <w:rPr>
          <w:rFonts w:ascii="Times New Roman" w:eastAsia="Times New Roman" w:hAnsi="Times New Roman" w:cs="Times New Roman"/>
          <w:b/>
          <w:color w:val="000000"/>
          <w:sz w:val="24"/>
          <w:szCs w:val="24"/>
        </w:rPr>
      </w:pPr>
      <w:r w:rsidRPr="005D0BE7">
        <w:rPr>
          <w:rFonts w:ascii="Times New Roman" w:eastAsia="Times New Roman" w:hAnsi="Times New Roman" w:cs="Times New Roman"/>
          <w:b/>
          <w:color w:val="000000"/>
          <w:sz w:val="24"/>
          <w:szCs w:val="24"/>
        </w:rPr>
        <w:t>VII.</w:t>
      </w:r>
      <w:r w:rsidR="001B3523">
        <w:rPr>
          <w:rFonts w:ascii="Times New Roman" w:eastAsia="Times New Roman" w:hAnsi="Times New Roman" w:cs="Times New Roman"/>
          <w:b/>
          <w:color w:val="000000"/>
          <w:sz w:val="24"/>
          <w:szCs w:val="24"/>
        </w:rPr>
        <w:t xml:space="preserve"> </w:t>
      </w:r>
      <w:r w:rsidR="007178E9" w:rsidRPr="005D0BE7">
        <w:rPr>
          <w:rFonts w:ascii="Times New Roman" w:eastAsia="Times New Roman" w:hAnsi="Times New Roman" w:cs="Times New Roman"/>
          <w:b/>
          <w:color w:val="000000"/>
          <w:sz w:val="24"/>
          <w:szCs w:val="24"/>
        </w:rPr>
        <w:t>Housekeeping:</w:t>
      </w:r>
    </w:p>
    <w:p w:rsidR="00BE63D5" w:rsidRPr="005D0BE7" w:rsidRDefault="00BE63D5" w:rsidP="00BE63D5">
      <w:pPr>
        <w:pStyle w:val="ListParagraph"/>
        <w:widowControl w:val="0"/>
        <w:tabs>
          <w:tab w:val="left" w:pos="-1440"/>
        </w:tabs>
        <w:spacing w:after="0" w:line="240" w:lineRule="auto"/>
        <w:ind w:left="360"/>
        <w:rPr>
          <w:rFonts w:ascii="Times New Roman" w:eastAsia="Times New Roman" w:hAnsi="Times New Roman" w:cs="Times New Roman"/>
          <w:b/>
          <w:color w:val="000000"/>
          <w:sz w:val="24"/>
          <w:szCs w:val="24"/>
        </w:rPr>
      </w:pPr>
      <w:r w:rsidRPr="005D0BE7">
        <w:rPr>
          <w:rFonts w:ascii="Times New Roman" w:eastAsia="Times New Roman" w:hAnsi="Times New Roman" w:cs="Times New Roman"/>
          <w:b/>
          <w:color w:val="000000"/>
          <w:sz w:val="24"/>
          <w:szCs w:val="24"/>
        </w:rPr>
        <w:t xml:space="preserve">Follow standard precautions with regard to housekeeping for identified </w:t>
      </w:r>
      <w:r w:rsidR="009E5818">
        <w:rPr>
          <w:rFonts w:ascii="Times New Roman" w:eastAsia="Times New Roman" w:hAnsi="Times New Roman" w:cs="Times New Roman"/>
          <w:b/>
          <w:color w:val="000000"/>
          <w:sz w:val="24"/>
          <w:szCs w:val="24"/>
        </w:rPr>
        <w:t>C</w:t>
      </w:r>
      <w:r w:rsidRPr="005D0BE7">
        <w:rPr>
          <w:rFonts w:ascii="Times New Roman" w:eastAsia="Times New Roman" w:hAnsi="Times New Roman" w:cs="Times New Roman"/>
          <w:b/>
          <w:color w:val="000000"/>
          <w:sz w:val="24"/>
          <w:szCs w:val="24"/>
        </w:rPr>
        <w:t>ategory I and II tasks.  The individuals identified in I. C. are responsible for implementing and documenting the following:</w:t>
      </w:r>
    </w:p>
    <w:p w:rsidR="00BE63D5" w:rsidRPr="005D0BE7" w:rsidRDefault="00BE63D5" w:rsidP="00BE63D5">
      <w:pPr>
        <w:pStyle w:val="ListParagraph"/>
        <w:widowControl w:val="0"/>
        <w:tabs>
          <w:tab w:val="left" w:pos="-1440"/>
        </w:tabs>
        <w:spacing w:after="0" w:line="240" w:lineRule="auto"/>
        <w:ind w:left="360"/>
        <w:rPr>
          <w:rFonts w:ascii="Times New Roman" w:eastAsia="Times New Roman" w:hAnsi="Times New Roman" w:cs="Times New Roman"/>
          <w:b/>
          <w:color w:val="000000"/>
          <w:sz w:val="24"/>
          <w:szCs w:val="24"/>
        </w:rPr>
      </w:pPr>
    </w:p>
    <w:p w:rsidR="007178E9" w:rsidRPr="005D0BE7" w:rsidRDefault="007178E9" w:rsidP="00B07D7A">
      <w:pPr>
        <w:pStyle w:val="ListParagraph"/>
        <w:widowControl w:val="0"/>
        <w:numPr>
          <w:ilvl w:val="0"/>
          <w:numId w:val="9"/>
        </w:numPr>
        <w:tabs>
          <w:tab w:val="left" w:pos="-1440"/>
          <w:tab w:val="left" w:pos="2230"/>
        </w:tabs>
        <w:spacing w:after="0" w:line="240" w:lineRule="auto"/>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Regulated waste is placed in containers which are closable, constructed to contain all contents and prevent leakage, appropriately labeled or color-coded, and closed prior to removal to prevent spillage or protrusion of contents during handling.</w:t>
      </w:r>
    </w:p>
    <w:p w:rsidR="007178E9" w:rsidRPr="005D0BE7" w:rsidRDefault="007178E9" w:rsidP="007178E9">
      <w:pPr>
        <w:widowControl w:val="0"/>
        <w:numPr>
          <w:ilvl w:val="0"/>
          <w:numId w:val="9"/>
        </w:numPr>
        <w:tabs>
          <w:tab w:val="left" w:pos="-1440"/>
          <w:tab w:val="left" w:pos="2230"/>
        </w:tabs>
        <w:spacing w:after="0" w:line="240" w:lineRule="auto"/>
        <w:contextualSpacing/>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The protocol for handling sharps disposal containers is: ___________.</w:t>
      </w:r>
    </w:p>
    <w:p w:rsidR="007178E9" w:rsidRPr="005D0BE7" w:rsidRDefault="007178E9" w:rsidP="007178E9">
      <w:pPr>
        <w:widowControl w:val="0"/>
        <w:numPr>
          <w:ilvl w:val="0"/>
          <w:numId w:val="9"/>
        </w:numPr>
        <w:tabs>
          <w:tab w:val="left" w:pos="-1440"/>
          <w:tab w:val="left" w:pos="2230"/>
        </w:tabs>
        <w:spacing w:after="0" w:line="240" w:lineRule="auto"/>
        <w:contextualSpacing/>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The protocol for handling other regulated waste is: ____________.</w:t>
      </w:r>
    </w:p>
    <w:p w:rsidR="007178E9" w:rsidRPr="005D0BE7" w:rsidRDefault="007178E9" w:rsidP="007178E9">
      <w:pPr>
        <w:widowControl w:val="0"/>
        <w:numPr>
          <w:ilvl w:val="0"/>
          <w:numId w:val="9"/>
        </w:numPr>
        <w:tabs>
          <w:tab w:val="left" w:pos="-1440"/>
          <w:tab w:val="left" w:pos="2230"/>
        </w:tabs>
        <w:spacing w:after="0" w:line="240" w:lineRule="auto"/>
        <w:contextualSpacing/>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Contaminated sharps are discarded immediately or as soon as possible in containers that are closable, puncture-resistant, leak proof on sides and bottoms, and appropriately labeled or color-coded.  Sharps disposal containers are available at __________________ (must be easily accessible and as close as feasible to the immediate area where sharps are used).</w:t>
      </w:r>
    </w:p>
    <w:p w:rsidR="007178E9" w:rsidRPr="005D0BE7" w:rsidRDefault="007178E9" w:rsidP="007178E9">
      <w:pPr>
        <w:widowControl w:val="0"/>
        <w:numPr>
          <w:ilvl w:val="0"/>
          <w:numId w:val="9"/>
        </w:numPr>
        <w:tabs>
          <w:tab w:val="left" w:pos="-1440"/>
          <w:tab w:val="left" w:pos="2230"/>
        </w:tabs>
        <w:spacing w:after="0" w:line="240" w:lineRule="auto"/>
        <w:contextualSpacing/>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Bins and pails (e.g., wash or emesis basins) are cleaned and decontaminated as soon as feasible after visible contamination.</w:t>
      </w:r>
    </w:p>
    <w:p w:rsidR="007178E9" w:rsidRPr="005D0BE7" w:rsidRDefault="007178E9" w:rsidP="007178E9">
      <w:pPr>
        <w:widowControl w:val="0"/>
        <w:numPr>
          <w:ilvl w:val="0"/>
          <w:numId w:val="9"/>
        </w:numPr>
        <w:tabs>
          <w:tab w:val="left" w:pos="-1440"/>
          <w:tab w:val="left" w:pos="2230"/>
        </w:tabs>
        <w:spacing w:after="0" w:line="240" w:lineRule="auto"/>
        <w:contextualSpacing/>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Broken glassware that may be contaminated is only picked up using mechanical means, such as a brush and dustpan.</w:t>
      </w:r>
    </w:p>
    <w:p w:rsidR="007178E9" w:rsidRPr="005D0BE7" w:rsidRDefault="007178E9" w:rsidP="007178E9">
      <w:pPr>
        <w:widowControl w:val="0"/>
        <w:tabs>
          <w:tab w:val="left" w:pos="-1440"/>
          <w:tab w:val="left" w:pos="2230"/>
        </w:tabs>
        <w:spacing w:after="0" w:line="240" w:lineRule="auto"/>
        <w:ind w:left="720"/>
        <w:contextualSpacing/>
        <w:rPr>
          <w:rFonts w:ascii="Times New Roman" w:eastAsia="Times New Roman" w:hAnsi="Times New Roman" w:cs="Times New Roman"/>
          <w:color w:val="000000"/>
          <w:sz w:val="24"/>
          <w:szCs w:val="24"/>
        </w:rPr>
      </w:pPr>
    </w:p>
    <w:p w:rsidR="007178E9" w:rsidRDefault="00B07D7A" w:rsidP="00B07D7A">
      <w:pPr>
        <w:widowControl w:val="0"/>
        <w:tabs>
          <w:tab w:val="left" w:pos="-1440"/>
          <w:tab w:val="left" w:pos="2230"/>
        </w:tabs>
        <w:spacing w:after="0" w:line="240" w:lineRule="auto"/>
        <w:contextualSpacing/>
        <w:rPr>
          <w:rFonts w:ascii="Times New Roman" w:eastAsia="Times New Roman" w:hAnsi="Times New Roman" w:cs="Times New Roman"/>
          <w:b/>
          <w:color w:val="000000"/>
          <w:sz w:val="24"/>
          <w:szCs w:val="24"/>
        </w:rPr>
      </w:pPr>
      <w:r w:rsidRPr="005D0BE7">
        <w:rPr>
          <w:rFonts w:ascii="Times New Roman" w:eastAsia="Times New Roman" w:hAnsi="Times New Roman" w:cs="Times New Roman"/>
          <w:b/>
          <w:color w:val="000000"/>
          <w:sz w:val="24"/>
          <w:szCs w:val="24"/>
        </w:rPr>
        <w:t>VIII.</w:t>
      </w:r>
      <w:r w:rsidR="001B3523">
        <w:rPr>
          <w:rFonts w:ascii="Times New Roman" w:eastAsia="Times New Roman" w:hAnsi="Times New Roman" w:cs="Times New Roman"/>
          <w:b/>
          <w:color w:val="000000"/>
          <w:sz w:val="24"/>
          <w:szCs w:val="24"/>
        </w:rPr>
        <w:t xml:space="preserve"> </w:t>
      </w:r>
      <w:r w:rsidR="007178E9" w:rsidRPr="005D0BE7">
        <w:rPr>
          <w:rFonts w:ascii="Times New Roman" w:eastAsia="Times New Roman" w:hAnsi="Times New Roman" w:cs="Times New Roman"/>
          <w:b/>
          <w:color w:val="000000"/>
          <w:sz w:val="24"/>
          <w:szCs w:val="24"/>
        </w:rPr>
        <w:t>Laundry:</w:t>
      </w:r>
    </w:p>
    <w:p w:rsidR="00D9370C" w:rsidRPr="005D0BE7" w:rsidRDefault="00D9370C" w:rsidP="00B07D7A">
      <w:pPr>
        <w:widowControl w:val="0"/>
        <w:tabs>
          <w:tab w:val="left" w:pos="-1440"/>
          <w:tab w:val="left" w:pos="2230"/>
        </w:tabs>
        <w:spacing w:after="0" w:line="240" w:lineRule="auto"/>
        <w:contextualSpacing/>
        <w:rPr>
          <w:rFonts w:ascii="Times New Roman" w:eastAsia="Times New Roman" w:hAnsi="Times New Roman" w:cs="Times New Roman"/>
          <w:b/>
          <w:color w:val="000000"/>
          <w:sz w:val="24"/>
          <w:szCs w:val="24"/>
        </w:rPr>
      </w:pPr>
    </w:p>
    <w:p w:rsidR="00BE63D5" w:rsidRPr="005D0BE7" w:rsidRDefault="00BE63D5" w:rsidP="00BE63D5">
      <w:pPr>
        <w:widowControl w:val="0"/>
        <w:tabs>
          <w:tab w:val="left" w:pos="-1440"/>
        </w:tabs>
        <w:spacing w:after="0" w:line="240" w:lineRule="auto"/>
        <w:ind w:left="360"/>
        <w:contextualSpacing/>
        <w:rPr>
          <w:rFonts w:ascii="Times New Roman" w:eastAsia="Times New Roman" w:hAnsi="Times New Roman" w:cs="Times New Roman"/>
          <w:b/>
          <w:color w:val="000000"/>
          <w:sz w:val="24"/>
          <w:szCs w:val="24"/>
        </w:rPr>
      </w:pPr>
      <w:r w:rsidRPr="005D0BE7">
        <w:rPr>
          <w:rFonts w:ascii="Times New Roman" w:eastAsia="Times New Roman" w:hAnsi="Times New Roman" w:cs="Times New Roman"/>
          <w:b/>
          <w:color w:val="000000"/>
          <w:sz w:val="24"/>
          <w:szCs w:val="24"/>
        </w:rPr>
        <w:t>Follow standard precautions with re</w:t>
      </w:r>
      <w:r w:rsidR="009E5818">
        <w:rPr>
          <w:rFonts w:ascii="Times New Roman" w:eastAsia="Times New Roman" w:hAnsi="Times New Roman" w:cs="Times New Roman"/>
          <w:b/>
          <w:color w:val="000000"/>
          <w:sz w:val="24"/>
          <w:szCs w:val="24"/>
        </w:rPr>
        <w:t>gard to laundry for identified C</w:t>
      </w:r>
      <w:r w:rsidRPr="005D0BE7">
        <w:rPr>
          <w:rFonts w:ascii="Times New Roman" w:eastAsia="Times New Roman" w:hAnsi="Times New Roman" w:cs="Times New Roman"/>
          <w:b/>
          <w:color w:val="000000"/>
          <w:sz w:val="24"/>
          <w:szCs w:val="24"/>
        </w:rPr>
        <w:t>ategory I and II tasks.  The individuals identified in I. C. are responsible for implementing and documenting the following:</w:t>
      </w:r>
    </w:p>
    <w:p w:rsidR="00BE63D5" w:rsidRPr="005D0BE7" w:rsidRDefault="00BE63D5" w:rsidP="00BE63D5">
      <w:pPr>
        <w:widowControl w:val="0"/>
        <w:tabs>
          <w:tab w:val="left" w:pos="-1440"/>
          <w:tab w:val="left" w:pos="2230"/>
        </w:tabs>
        <w:spacing w:after="0" w:line="240" w:lineRule="auto"/>
        <w:contextualSpacing/>
        <w:rPr>
          <w:rFonts w:ascii="Times New Roman" w:eastAsia="Times New Roman" w:hAnsi="Times New Roman" w:cs="Times New Roman"/>
          <w:b/>
          <w:color w:val="000000"/>
          <w:sz w:val="24"/>
          <w:szCs w:val="24"/>
        </w:rPr>
      </w:pPr>
    </w:p>
    <w:p w:rsidR="007178E9" w:rsidRPr="005D0BE7" w:rsidRDefault="007178E9" w:rsidP="00B07D7A">
      <w:pPr>
        <w:pStyle w:val="ListParagraph"/>
        <w:widowControl w:val="0"/>
        <w:numPr>
          <w:ilvl w:val="0"/>
          <w:numId w:val="10"/>
        </w:numPr>
        <w:shd w:val="clear" w:color="auto" w:fill="FFFFFF"/>
        <w:spacing w:after="0" w:line="240" w:lineRule="auto"/>
        <w:rPr>
          <w:rFonts w:ascii="Times New Roman" w:eastAsia="Times New Roman" w:hAnsi="Times New Roman" w:cs="Times New Roman"/>
          <w:sz w:val="24"/>
          <w:szCs w:val="24"/>
        </w:rPr>
      </w:pPr>
      <w:r w:rsidRPr="005D0BE7">
        <w:rPr>
          <w:rFonts w:ascii="Times New Roman" w:eastAsia="Times New Roman" w:hAnsi="Times New Roman" w:cs="Times New Roman"/>
          <w:color w:val="000000"/>
          <w:sz w:val="24"/>
          <w:szCs w:val="24"/>
        </w:rPr>
        <w:t xml:space="preserve">The following contaminated articles will be laundered _____________ and by __________ </w:t>
      </w:r>
      <w:r w:rsidRPr="006C1C0A">
        <w:rPr>
          <w:rFonts w:ascii="Times New Roman" w:eastAsia="Times New Roman" w:hAnsi="Times New Roman" w:cs="Times New Roman"/>
          <w:i/>
          <w:color w:val="000000"/>
          <w:sz w:val="24"/>
          <w:szCs w:val="24"/>
        </w:rPr>
        <w:t>(</w:t>
      </w:r>
      <w:r w:rsidR="006C1C0A" w:rsidRPr="006C1C0A">
        <w:rPr>
          <w:rFonts w:ascii="Times New Roman" w:eastAsia="Times New Roman" w:hAnsi="Times New Roman" w:cs="Times New Roman"/>
          <w:i/>
          <w:color w:val="000000"/>
          <w:sz w:val="24"/>
          <w:szCs w:val="24"/>
        </w:rPr>
        <w:t xml:space="preserve">insert </w:t>
      </w:r>
      <w:r w:rsidRPr="006C1C0A">
        <w:rPr>
          <w:rFonts w:ascii="Times New Roman" w:eastAsia="Times New Roman" w:hAnsi="Times New Roman" w:cs="Times New Roman"/>
          <w:i/>
          <w:iCs/>
          <w:color w:val="000000"/>
          <w:sz w:val="24"/>
          <w:szCs w:val="24"/>
        </w:rPr>
        <w:t>name of responsible person or department</w:t>
      </w:r>
      <w:r w:rsidRPr="006C1C0A">
        <w:rPr>
          <w:rFonts w:ascii="Times New Roman" w:eastAsia="Times New Roman" w:hAnsi="Times New Roman" w:cs="Times New Roman"/>
          <w:i/>
          <w:color w:val="000000"/>
          <w:sz w:val="24"/>
          <w:szCs w:val="24"/>
        </w:rPr>
        <w:t>)</w:t>
      </w:r>
      <w:r w:rsidR="006C1C0A">
        <w:rPr>
          <w:rFonts w:ascii="Times New Roman" w:eastAsia="Times New Roman" w:hAnsi="Times New Roman" w:cs="Times New Roman"/>
          <w:color w:val="000000"/>
          <w:sz w:val="24"/>
          <w:szCs w:val="24"/>
        </w:rPr>
        <w:t xml:space="preserve"> at ___________________ </w:t>
      </w:r>
      <w:r w:rsidRPr="006C1C0A">
        <w:rPr>
          <w:rFonts w:ascii="Times New Roman" w:eastAsia="Times New Roman" w:hAnsi="Times New Roman" w:cs="Times New Roman"/>
          <w:i/>
          <w:color w:val="000000"/>
          <w:sz w:val="24"/>
          <w:szCs w:val="24"/>
        </w:rPr>
        <w:t>(</w:t>
      </w:r>
      <w:r w:rsidR="006C1C0A" w:rsidRPr="006C1C0A">
        <w:rPr>
          <w:rFonts w:ascii="Times New Roman" w:eastAsia="Times New Roman" w:hAnsi="Times New Roman" w:cs="Times New Roman"/>
          <w:i/>
          <w:color w:val="000000"/>
          <w:sz w:val="24"/>
          <w:szCs w:val="24"/>
        </w:rPr>
        <w:t xml:space="preserve">insert </w:t>
      </w:r>
      <w:r w:rsidRPr="006C1C0A">
        <w:rPr>
          <w:rFonts w:ascii="Times New Roman" w:eastAsia="Times New Roman" w:hAnsi="Times New Roman" w:cs="Times New Roman"/>
          <w:i/>
          <w:color w:val="000000"/>
          <w:sz w:val="24"/>
          <w:szCs w:val="24"/>
        </w:rPr>
        <w:t>time/frequency and/or location)</w:t>
      </w:r>
      <w:r w:rsidRPr="005D0BE7">
        <w:rPr>
          <w:rFonts w:ascii="Times New Roman" w:eastAsia="Times New Roman" w:hAnsi="Times New Roman" w:cs="Times New Roman"/>
          <w:color w:val="000000"/>
          <w:sz w:val="24"/>
          <w:szCs w:val="24"/>
        </w:rPr>
        <w:t>.</w:t>
      </w:r>
    </w:p>
    <w:p w:rsidR="007178E9" w:rsidRPr="005D0BE7" w:rsidRDefault="007178E9" w:rsidP="007178E9">
      <w:pPr>
        <w:widowControl w:val="0"/>
        <w:numPr>
          <w:ilvl w:val="0"/>
          <w:numId w:val="10"/>
        </w:numPr>
        <w:shd w:val="clear" w:color="auto" w:fill="FFFFFF"/>
        <w:spacing w:after="0" w:line="240" w:lineRule="auto"/>
        <w:contextualSpacing/>
        <w:rPr>
          <w:rFonts w:ascii="Times New Roman" w:eastAsia="Times New Roman" w:hAnsi="Times New Roman" w:cs="Times New Roman"/>
          <w:sz w:val="24"/>
          <w:szCs w:val="24"/>
        </w:rPr>
      </w:pPr>
      <w:r w:rsidRPr="005D0BE7">
        <w:rPr>
          <w:rFonts w:ascii="Times New Roman" w:eastAsia="Times New Roman" w:hAnsi="Times New Roman" w:cs="Times New Roman"/>
          <w:color w:val="000000"/>
          <w:sz w:val="24"/>
          <w:szCs w:val="24"/>
        </w:rPr>
        <w:t>The following laundering requirements must be met (document procedures):</w:t>
      </w:r>
    </w:p>
    <w:p w:rsidR="007178E9" w:rsidRPr="005D0BE7" w:rsidRDefault="007178E9" w:rsidP="00B07D7A">
      <w:pPr>
        <w:pStyle w:val="ListParagraph"/>
        <w:widowControl w:val="0"/>
        <w:numPr>
          <w:ilvl w:val="0"/>
          <w:numId w:val="11"/>
        </w:numPr>
        <w:shd w:val="clear" w:color="auto" w:fill="FFFFFF"/>
        <w:spacing w:after="0" w:line="240" w:lineRule="auto"/>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Handle contaminated laundry as little as possible, with minimal agitation.</w:t>
      </w:r>
    </w:p>
    <w:p w:rsidR="007178E9" w:rsidRPr="005D0BE7" w:rsidRDefault="007178E9" w:rsidP="007178E9">
      <w:pPr>
        <w:widowControl w:val="0"/>
        <w:numPr>
          <w:ilvl w:val="0"/>
          <w:numId w:val="11"/>
        </w:numPr>
        <w:shd w:val="clear" w:color="auto" w:fill="FFFFFF"/>
        <w:spacing w:before="100" w:beforeAutospacing="1" w:after="240" w:line="240" w:lineRule="auto"/>
        <w:contextualSpacing/>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 xml:space="preserve">Place wet contaminated laundry in leak-proof, labeled or color-coded containers before transport. Use </w:t>
      </w:r>
      <w:r w:rsidRPr="006C1C0A">
        <w:rPr>
          <w:rFonts w:ascii="Times New Roman" w:eastAsia="Times New Roman" w:hAnsi="Times New Roman" w:cs="Times New Roman"/>
          <w:i/>
          <w:color w:val="000000"/>
          <w:sz w:val="24"/>
          <w:szCs w:val="24"/>
        </w:rPr>
        <w:t>(specify either red bags or bags marked with the biohazard symbol)</w:t>
      </w:r>
      <w:r w:rsidRPr="005D0BE7">
        <w:rPr>
          <w:rFonts w:ascii="Times New Roman" w:eastAsia="Times New Roman" w:hAnsi="Times New Roman" w:cs="Times New Roman"/>
          <w:color w:val="000000"/>
          <w:sz w:val="24"/>
          <w:szCs w:val="24"/>
        </w:rPr>
        <w:t xml:space="preserve"> for this purpose.</w:t>
      </w:r>
    </w:p>
    <w:p w:rsidR="007178E9" w:rsidRPr="005D0BE7" w:rsidRDefault="007178E9" w:rsidP="007178E9">
      <w:pPr>
        <w:widowControl w:val="0"/>
        <w:numPr>
          <w:ilvl w:val="0"/>
          <w:numId w:val="11"/>
        </w:numPr>
        <w:shd w:val="clear" w:color="auto" w:fill="FFFFFF"/>
        <w:spacing w:before="100" w:beforeAutospacing="1" w:after="240" w:line="240" w:lineRule="auto"/>
        <w:contextualSpacing/>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 xml:space="preserve">Wear the following PPE when handling and/or sorting contaminated laundry: </w:t>
      </w:r>
      <w:r w:rsidRPr="006C1C0A">
        <w:rPr>
          <w:rFonts w:ascii="Times New Roman" w:eastAsia="Times New Roman" w:hAnsi="Times New Roman" w:cs="Times New Roman"/>
          <w:i/>
          <w:color w:val="000000"/>
          <w:sz w:val="24"/>
          <w:szCs w:val="24"/>
        </w:rPr>
        <w:t>(List appropriate PPE)</w:t>
      </w:r>
      <w:r w:rsidRPr="005D0BE7">
        <w:rPr>
          <w:rFonts w:ascii="Times New Roman" w:eastAsia="Times New Roman" w:hAnsi="Times New Roman" w:cs="Times New Roman"/>
          <w:color w:val="000000"/>
          <w:sz w:val="24"/>
          <w:szCs w:val="24"/>
        </w:rPr>
        <w:t>.</w:t>
      </w:r>
    </w:p>
    <w:p w:rsidR="007178E9" w:rsidRPr="005D0BE7" w:rsidRDefault="007178E9" w:rsidP="007178E9">
      <w:pPr>
        <w:shd w:val="clear" w:color="auto" w:fill="FFFFFF"/>
        <w:spacing w:before="100" w:beforeAutospacing="1" w:after="240" w:line="240" w:lineRule="auto"/>
        <w:ind w:left="1440"/>
        <w:contextualSpacing/>
        <w:rPr>
          <w:rFonts w:ascii="Times New Roman" w:eastAsia="Times New Roman" w:hAnsi="Times New Roman" w:cs="Times New Roman"/>
          <w:color w:val="000000"/>
          <w:sz w:val="24"/>
          <w:szCs w:val="24"/>
        </w:rPr>
      </w:pPr>
    </w:p>
    <w:p w:rsidR="007178E9" w:rsidRPr="005D0BE7" w:rsidRDefault="00B07D7A" w:rsidP="00B07D7A">
      <w:pPr>
        <w:widowControl w:val="0"/>
        <w:shd w:val="clear" w:color="auto" w:fill="FFFFFF"/>
        <w:spacing w:before="100" w:beforeAutospacing="1" w:after="240" w:line="240" w:lineRule="auto"/>
        <w:contextualSpacing/>
        <w:rPr>
          <w:rFonts w:ascii="Times New Roman" w:eastAsia="Times New Roman" w:hAnsi="Times New Roman" w:cs="Times New Roman"/>
          <w:b/>
          <w:color w:val="000000"/>
          <w:sz w:val="24"/>
          <w:szCs w:val="24"/>
        </w:rPr>
      </w:pPr>
      <w:r w:rsidRPr="005D0BE7">
        <w:rPr>
          <w:rFonts w:ascii="Times New Roman" w:eastAsia="Times New Roman" w:hAnsi="Times New Roman" w:cs="Times New Roman"/>
          <w:b/>
          <w:color w:val="000000"/>
          <w:sz w:val="24"/>
          <w:szCs w:val="24"/>
        </w:rPr>
        <w:t>IX.</w:t>
      </w:r>
      <w:r w:rsidR="001B3523">
        <w:rPr>
          <w:rFonts w:ascii="Times New Roman" w:eastAsia="Times New Roman" w:hAnsi="Times New Roman" w:cs="Times New Roman"/>
          <w:b/>
          <w:color w:val="000000"/>
          <w:sz w:val="24"/>
          <w:szCs w:val="24"/>
        </w:rPr>
        <w:t xml:space="preserve"> </w:t>
      </w:r>
      <w:r w:rsidR="007178E9" w:rsidRPr="005D0BE7">
        <w:rPr>
          <w:rFonts w:ascii="Times New Roman" w:eastAsia="Times New Roman" w:hAnsi="Times New Roman" w:cs="Times New Roman"/>
          <w:b/>
          <w:color w:val="000000"/>
          <w:sz w:val="24"/>
          <w:szCs w:val="24"/>
        </w:rPr>
        <w:t>Labeling</w:t>
      </w:r>
      <w:r w:rsidR="0083086A" w:rsidRPr="005D0BE7">
        <w:rPr>
          <w:rFonts w:ascii="Times New Roman" w:eastAsia="Times New Roman" w:hAnsi="Times New Roman" w:cs="Times New Roman"/>
          <w:b/>
          <w:color w:val="000000"/>
          <w:sz w:val="24"/>
          <w:szCs w:val="24"/>
        </w:rPr>
        <w:t xml:space="preserve"> and Containers</w:t>
      </w:r>
      <w:r w:rsidR="007178E9" w:rsidRPr="005D0BE7">
        <w:rPr>
          <w:rFonts w:ascii="Times New Roman" w:eastAsia="Times New Roman" w:hAnsi="Times New Roman" w:cs="Times New Roman"/>
          <w:b/>
          <w:color w:val="000000"/>
          <w:sz w:val="24"/>
          <w:szCs w:val="24"/>
        </w:rPr>
        <w:t>:</w:t>
      </w:r>
    </w:p>
    <w:p w:rsidR="0083086A" w:rsidRPr="005D0BE7" w:rsidRDefault="0083086A" w:rsidP="0083086A">
      <w:pPr>
        <w:widowControl w:val="0"/>
        <w:tabs>
          <w:tab w:val="left" w:pos="-1440"/>
        </w:tabs>
        <w:spacing w:after="0" w:line="240" w:lineRule="auto"/>
        <w:rPr>
          <w:rFonts w:ascii="Times New Roman" w:eastAsia="Times New Roman" w:hAnsi="Times New Roman" w:cs="Times New Roman"/>
          <w:b/>
          <w:color w:val="000000"/>
          <w:sz w:val="24"/>
          <w:szCs w:val="24"/>
        </w:rPr>
      </w:pPr>
    </w:p>
    <w:p w:rsidR="0083086A" w:rsidRPr="005D0BE7" w:rsidRDefault="0083086A" w:rsidP="0083086A">
      <w:pPr>
        <w:widowControl w:val="0"/>
        <w:tabs>
          <w:tab w:val="left" w:pos="-1440"/>
        </w:tabs>
        <w:spacing w:after="0" w:line="240" w:lineRule="auto"/>
        <w:rPr>
          <w:rFonts w:ascii="Times New Roman" w:eastAsia="Times New Roman" w:hAnsi="Times New Roman" w:cs="Times New Roman"/>
          <w:b/>
          <w:color w:val="000000"/>
          <w:sz w:val="24"/>
          <w:szCs w:val="24"/>
        </w:rPr>
      </w:pPr>
      <w:r w:rsidRPr="005D0BE7">
        <w:rPr>
          <w:rFonts w:ascii="Times New Roman" w:eastAsia="Times New Roman" w:hAnsi="Times New Roman" w:cs="Times New Roman"/>
          <w:b/>
          <w:color w:val="000000"/>
          <w:sz w:val="24"/>
          <w:szCs w:val="24"/>
        </w:rPr>
        <w:t>Follow standard precautions with regard to labeling</w:t>
      </w:r>
      <w:r w:rsidR="009E5818">
        <w:rPr>
          <w:rFonts w:ascii="Times New Roman" w:eastAsia="Times New Roman" w:hAnsi="Times New Roman" w:cs="Times New Roman"/>
          <w:b/>
          <w:color w:val="000000"/>
          <w:sz w:val="24"/>
          <w:szCs w:val="24"/>
        </w:rPr>
        <w:t xml:space="preserve"> and containers for identified C</w:t>
      </w:r>
      <w:r w:rsidRPr="005D0BE7">
        <w:rPr>
          <w:rFonts w:ascii="Times New Roman" w:eastAsia="Times New Roman" w:hAnsi="Times New Roman" w:cs="Times New Roman"/>
          <w:b/>
          <w:color w:val="000000"/>
          <w:sz w:val="24"/>
          <w:szCs w:val="24"/>
        </w:rPr>
        <w:t>ategory I and II tasks.  The individuals identified in I. C. are responsible for implementing and documenting the following:</w:t>
      </w:r>
    </w:p>
    <w:p w:rsidR="007178E9" w:rsidRDefault="007178E9" w:rsidP="00B07D7A">
      <w:pPr>
        <w:pStyle w:val="ListParagraph"/>
        <w:widowControl w:val="0"/>
        <w:numPr>
          <w:ilvl w:val="0"/>
          <w:numId w:val="38"/>
        </w:numPr>
        <w:shd w:val="clear" w:color="auto" w:fill="FFFFFF"/>
        <w:spacing w:before="100" w:beforeAutospacing="1" w:after="240" w:line="240" w:lineRule="auto"/>
        <w:rPr>
          <w:rFonts w:ascii="Times New Roman" w:eastAsia="Times New Roman" w:hAnsi="Times New Roman" w:cs="Times New Roman"/>
          <w:sz w:val="24"/>
          <w:szCs w:val="24"/>
        </w:rPr>
      </w:pPr>
      <w:r w:rsidRPr="005D0BE7">
        <w:rPr>
          <w:rFonts w:ascii="Times New Roman" w:eastAsia="Times New Roman" w:hAnsi="Times New Roman" w:cs="Times New Roman"/>
          <w:sz w:val="24"/>
          <w:szCs w:val="24"/>
        </w:rPr>
        <w:t>The following labeling methods are used in this facility:</w:t>
      </w:r>
      <w:r w:rsidR="0083086A" w:rsidRPr="005D0BE7">
        <w:rPr>
          <w:rFonts w:ascii="Times New Roman" w:eastAsia="Times New Roman" w:hAnsi="Times New Roman" w:cs="Times New Roman"/>
          <w:sz w:val="24"/>
          <w:szCs w:val="24"/>
        </w:rPr>
        <w:t xml:space="preserve"> </w:t>
      </w:r>
      <w:r w:rsidRPr="005D0BE7">
        <w:rPr>
          <w:rFonts w:ascii="Times New Roman" w:eastAsia="Times New Roman" w:hAnsi="Times New Roman" w:cs="Times New Roman"/>
          <w:sz w:val="24"/>
          <w:szCs w:val="24"/>
        </w:rPr>
        <w:t>______________.</w:t>
      </w:r>
    </w:p>
    <w:p w:rsidR="001B3523" w:rsidRPr="00960898" w:rsidRDefault="00725A4C" w:rsidP="00725A4C">
      <w:pPr>
        <w:pStyle w:val="ListParagraph"/>
        <w:spacing w:before="100" w:beforeAutospacing="1" w:after="100" w:afterAutospacing="1" w:line="240" w:lineRule="auto"/>
        <w:rPr>
          <w:rFonts w:ascii="Times New Roman" w:eastAsia="Times New Roman" w:hAnsi="Times New Roman" w:cs="Times New Roman"/>
          <w:i/>
          <w:sz w:val="24"/>
          <w:szCs w:val="24"/>
          <w:lang w:val="en"/>
        </w:rPr>
      </w:pPr>
      <w:proofErr w:type="gramStart"/>
      <w:r>
        <w:rPr>
          <w:rFonts w:ascii="Times New Roman" w:eastAsia="Times New Roman" w:hAnsi="Times New Roman" w:cs="Times New Roman"/>
          <w:i/>
          <w:sz w:val="24"/>
          <w:szCs w:val="24"/>
          <w:lang w:val="en"/>
        </w:rPr>
        <w:t xml:space="preserve">(May be detailed in </w:t>
      </w:r>
      <w:r w:rsidR="001B3523" w:rsidRPr="00960898">
        <w:rPr>
          <w:rFonts w:ascii="Times New Roman" w:eastAsia="Times New Roman" w:hAnsi="Times New Roman" w:cs="Times New Roman"/>
          <w:i/>
          <w:sz w:val="24"/>
          <w:szCs w:val="24"/>
          <w:lang w:val="en"/>
        </w:rPr>
        <w:t>an appended document.)</w:t>
      </w:r>
      <w:proofErr w:type="gramEnd"/>
    </w:p>
    <w:p w:rsidR="007178E9" w:rsidRPr="005D0BE7" w:rsidRDefault="007178E9" w:rsidP="007178E9">
      <w:pPr>
        <w:shd w:val="clear" w:color="auto" w:fill="FFFFFF"/>
        <w:spacing w:before="100" w:beforeAutospacing="1" w:after="240" w:line="240" w:lineRule="auto"/>
        <w:ind w:left="720"/>
        <w:contextualSpacing/>
        <w:rPr>
          <w:rFonts w:ascii="Times New Roman" w:eastAsia="Times New Roman" w:hAnsi="Times New Roman" w:cs="Times New Roman"/>
          <w:sz w:val="24"/>
          <w:szCs w:val="24"/>
        </w:rPr>
      </w:pPr>
      <w:r w:rsidRPr="005D0BE7">
        <w:rPr>
          <w:rFonts w:ascii="Times New Roman" w:eastAsia="Times New Roman" w:hAnsi="Times New Roman" w:cs="Times New Roman"/>
          <w:sz w:val="24"/>
          <w:szCs w:val="24"/>
        </w:rPr>
        <w:t>Example:</w:t>
      </w:r>
    </w:p>
    <w:p w:rsidR="007178E9" w:rsidRPr="005D0BE7" w:rsidRDefault="007178E9" w:rsidP="007178E9">
      <w:pPr>
        <w:shd w:val="clear" w:color="auto" w:fill="FFFFFF"/>
        <w:spacing w:before="100" w:beforeAutospacing="1" w:after="240" w:line="240" w:lineRule="auto"/>
        <w:ind w:left="720"/>
        <w:contextualSpacing/>
        <w:rPr>
          <w:rFonts w:ascii="Times New Roman" w:eastAsia="Times New Roman" w:hAnsi="Times New Roman" w:cs="Times New Roman"/>
          <w:sz w:val="24"/>
          <w:szCs w:val="24"/>
          <w:u w:val="single"/>
        </w:rPr>
      </w:pPr>
      <w:r w:rsidRPr="005D0BE7">
        <w:rPr>
          <w:rFonts w:ascii="Times New Roman" w:eastAsia="Times New Roman" w:hAnsi="Times New Roman" w:cs="Times New Roman"/>
          <w:iCs/>
          <w:sz w:val="24"/>
          <w:szCs w:val="24"/>
          <w:u w:val="single"/>
        </w:rPr>
        <w:t xml:space="preserve">Equipment to be Labeled </w:t>
      </w:r>
      <w:r w:rsidRPr="005D0BE7">
        <w:rPr>
          <w:rFonts w:ascii="Times New Roman" w:eastAsia="Times New Roman" w:hAnsi="Times New Roman" w:cs="Times New Roman"/>
          <w:iCs/>
          <w:sz w:val="24"/>
          <w:szCs w:val="24"/>
          <w:u w:val="single"/>
        </w:rPr>
        <w:tab/>
      </w:r>
      <w:r w:rsidRPr="005D0BE7">
        <w:rPr>
          <w:rFonts w:ascii="Times New Roman" w:eastAsia="Times New Roman" w:hAnsi="Times New Roman" w:cs="Times New Roman"/>
          <w:iCs/>
          <w:sz w:val="24"/>
          <w:szCs w:val="24"/>
          <w:u w:val="single"/>
        </w:rPr>
        <w:tab/>
      </w:r>
      <w:r w:rsidRPr="005D0BE7">
        <w:rPr>
          <w:rFonts w:ascii="Times New Roman" w:eastAsia="Times New Roman" w:hAnsi="Times New Roman" w:cs="Times New Roman"/>
          <w:iCs/>
          <w:sz w:val="24"/>
          <w:szCs w:val="24"/>
          <w:u w:val="single"/>
        </w:rPr>
        <w:tab/>
        <w:t>Label Type (size, color)</w:t>
      </w:r>
    </w:p>
    <w:p w:rsidR="007178E9" w:rsidRPr="005D0BE7" w:rsidRDefault="009E5818" w:rsidP="007178E9">
      <w:pPr>
        <w:shd w:val="clear" w:color="auto" w:fill="FFFFFF"/>
        <w:spacing w:before="100" w:beforeAutospacing="1" w:after="240" w:line="240" w:lineRule="auto"/>
        <w:ind w:left="720"/>
        <w:contextualSpacing/>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specimens</w:t>
      </w:r>
      <w:proofErr w:type="gramEnd"/>
      <w:r>
        <w:rPr>
          <w:rFonts w:ascii="Times New Roman" w:eastAsia="Times New Roman" w:hAnsi="Times New Roman" w:cs="Times New Roman"/>
          <w:sz w:val="24"/>
          <w:szCs w:val="24"/>
        </w:rPr>
        <w:t xml:space="preserve">, </w:t>
      </w:r>
      <w:r w:rsidR="007178E9" w:rsidRPr="005D0BE7">
        <w:rPr>
          <w:rFonts w:ascii="Times New Roman" w:eastAsia="Times New Roman" w:hAnsi="Times New Roman" w:cs="Times New Roman"/>
          <w:sz w:val="24"/>
          <w:szCs w:val="24"/>
        </w:rPr>
        <w:t>contaminated laundry, etc.</w:t>
      </w:r>
      <w:r w:rsidR="007178E9" w:rsidRPr="005D0BE7">
        <w:rPr>
          <w:rFonts w:ascii="Times New Roman" w:eastAsia="Times New Roman" w:hAnsi="Times New Roman" w:cs="Times New Roman"/>
          <w:sz w:val="24"/>
          <w:szCs w:val="24"/>
        </w:rPr>
        <w:tab/>
        <w:t>red bag, biohazard label</w:t>
      </w:r>
    </w:p>
    <w:p w:rsidR="007178E9" w:rsidRPr="005D0BE7" w:rsidRDefault="007178E9" w:rsidP="007178E9">
      <w:pPr>
        <w:widowControl w:val="0"/>
        <w:autoSpaceDE w:val="0"/>
        <w:autoSpaceDN w:val="0"/>
        <w:adjustRightInd w:val="0"/>
        <w:spacing w:after="0" w:line="240" w:lineRule="auto"/>
        <w:ind w:left="720"/>
        <w:contextualSpacing/>
        <w:rPr>
          <w:rFonts w:ascii="Times New Roman" w:eastAsia="Times New Roman" w:hAnsi="Times New Roman" w:cs="Times New Roman"/>
          <w:sz w:val="24"/>
          <w:szCs w:val="24"/>
        </w:rPr>
      </w:pPr>
    </w:p>
    <w:p w:rsidR="007178E9" w:rsidRPr="005D0BE7" w:rsidRDefault="007178E9" w:rsidP="00B07D7A">
      <w:pPr>
        <w:pStyle w:val="ListParagraph"/>
        <w:widowControl w:val="0"/>
        <w:numPr>
          <w:ilvl w:val="0"/>
          <w:numId w:val="38"/>
        </w:numPr>
        <w:autoSpaceDE w:val="0"/>
        <w:autoSpaceDN w:val="0"/>
        <w:adjustRightInd w:val="0"/>
        <w:spacing w:after="0" w:line="240" w:lineRule="auto"/>
        <w:rPr>
          <w:rFonts w:ascii="Times New Roman" w:eastAsia="Times New Roman" w:hAnsi="Times New Roman" w:cs="Times New Roman"/>
          <w:sz w:val="24"/>
          <w:szCs w:val="24"/>
        </w:rPr>
      </w:pPr>
      <w:r w:rsidRPr="005D0BE7">
        <w:rPr>
          <w:rFonts w:ascii="Times New Roman" w:eastAsia="Times New Roman" w:hAnsi="Times New Roman" w:cs="Times New Roman"/>
          <w:sz w:val="24"/>
          <w:szCs w:val="24"/>
        </w:rPr>
        <w:lastRenderedPageBreak/>
        <w:t xml:space="preserve">__________ </w:t>
      </w:r>
      <w:r w:rsidRPr="006C1C0A">
        <w:rPr>
          <w:rFonts w:ascii="Times New Roman" w:eastAsia="Times New Roman" w:hAnsi="Times New Roman" w:cs="Times New Roman"/>
          <w:i/>
          <w:sz w:val="24"/>
          <w:szCs w:val="24"/>
        </w:rPr>
        <w:t>(</w:t>
      </w:r>
      <w:r w:rsidR="009E5818" w:rsidRPr="006C1C0A">
        <w:rPr>
          <w:rFonts w:ascii="Times New Roman" w:eastAsia="Times New Roman" w:hAnsi="Times New Roman" w:cs="Times New Roman"/>
          <w:i/>
          <w:sz w:val="24"/>
          <w:szCs w:val="24"/>
        </w:rPr>
        <w:t xml:space="preserve">insert </w:t>
      </w:r>
      <w:r w:rsidRPr="006C1C0A">
        <w:rPr>
          <w:rFonts w:ascii="Times New Roman" w:eastAsia="Times New Roman" w:hAnsi="Times New Roman" w:cs="Times New Roman"/>
          <w:i/>
          <w:sz w:val="24"/>
          <w:szCs w:val="24"/>
        </w:rPr>
        <w:t>name of responsible person or department)</w:t>
      </w:r>
      <w:r w:rsidRPr="005D0BE7">
        <w:rPr>
          <w:rFonts w:ascii="Times New Roman" w:eastAsia="Times New Roman" w:hAnsi="Times New Roman" w:cs="Times New Roman"/>
          <w:sz w:val="24"/>
          <w:szCs w:val="24"/>
        </w:rPr>
        <w:t xml:space="preserve"> is responsible for ensuring that warning labels are affixed or red bags are used as required if regulated waste or contaminated equipment is brought into</w:t>
      </w:r>
      <w:r w:rsidR="0083086A" w:rsidRPr="005D0BE7">
        <w:rPr>
          <w:rFonts w:ascii="Times New Roman" w:eastAsia="Times New Roman" w:hAnsi="Times New Roman" w:cs="Times New Roman"/>
          <w:sz w:val="24"/>
          <w:szCs w:val="24"/>
        </w:rPr>
        <w:t xml:space="preserve"> or out of </w:t>
      </w:r>
      <w:r w:rsidRPr="005D0BE7">
        <w:rPr>
          <w:rFonts w:ascii="Times New Roman" w:eastAsia="Times New Roman" w:hAnsi="Times New Roman" w:cs="Times New Roman"/>
          <w:sz w:val="24"/>
          <w:szCs w:val="24"/>
        </w:rPr>
        <w:t xml:space="preserve">the facility.  </w:t>
      </w:r>
      <w:r w:rsidR="00A20C12">
        <w:rPr>
          <w:rFonts w:ascii="Times New Roman" w:eastAsia="Times New Roman" w:hAnsi="Times New Roman" w:cs="Times New Roman"/>
          <w:sz w:val="24"/>
          <w:szCs w:val="24"/>
        </w:rPr>
        <w:t>Covered e</w:t>
      </w:r>
      <w:r w:rsidRPr="005D0BE7">
        <w:rPr>
          <w:rFonts w:ascii="Times New Roman" w:eastAsia="Times New Roman" w:hAnsi="Times New Roman" w:cs="Times New Roman"/>
          <w:sz w:val="24"/>
          <w:szCs w:val="24"/>
        </w:rPr>
        <w:t xml:space="preserve">mployees and </w:t>
      </w:r>
      <w:r w:rsidR="00A20C12">
        <w:rPr>
          <w:rFonts w:ascii="Times New Roman" w:eastAsia="Times New Roman" w:hAnsi="Times New Roman" w:cs="Times New Roman"/>
          <w:sz w:val="24"/>
          <w:szCs w:val="24"/>
        </w:rPr>
        <w:t xml:space="preserve">covered </w:t>
      </w:r>
      <w:r w:rsidRPr="005D0BE7">
        <w:rPr>
          <w:rFonts w:ascii="Times New Roman" w:eastAsia="Times New Roman" w:hAnsi="Times New Roman" w:cs="Times New Roman"/>
          <w:sz w:val="24"/>
          <w:szCs w:val="24"/>
        </w:rPr>
        <w:t xml:space="preserve">students are to notify ________ </w:t>
      </w:r>
      <w:r w:rsidRPr="006C1C0A">
        <w:rPr>
          <w:rFonts w:ascii="Times New Roman" w:eastAsia="Times New Roman" w:hAnsi="Times New Roman" w:cs="Times New Roman"/>
          <w:i/>
          <w:sz w:val="24"/>
          <w:szCs w:val="24"/>
        </w:rPr>
        <w:t>(</w:t>
      </w:r>
      <w:r w:rsidR="009E5818" w:rsidRPr="006C1C0A">
        <w:rPr>
          <w:rFonts w:ascii="Times New Roman" w:eastAsia="Times New Roman" w:hAnsi="Times New Roman" w:cs="Times New Roman"/>
          <w:i/>
          <w:sz w:val="24"/>
          <w:szCs w:val="24"/>
        </w:rPr>
        <w:t xml:space="preserve">insert </w:t>
      </w:r>
      <w:r w:rsidRPr="006C1C0A">
        <w:rPr>
          <w:rFonts w:ascii="Times New Roman" w:eastAsia="Times New Roman" w:hAnsi="Times New Roman" w:cs="Times New Roman"/>
          <w:i/>
          <w:sz w:val="24"/>
          <w:szCs w:val="24"/>
        </w:rPr>
        <w:t>name of responsible person or department)</w:t>
      </w:r>
      <w:r w:rsidRPr="005D0BE7">
        <w:rPr>
          <w:rFonts w:ascii="Times New Roman" w:eastAsia="Times New Roman" w:hAnsi="Times New Roman" w:cs="Times New Roman"/>
          <w:sz w:val="24"/>
          <w:szCs w:val="24"/>
        </w:rPr>
        <w:t xml:space="preserve"> if they discover regulated waste containers, refrigerators containing blood or OPIM, contaminated equipment, etc., without proper labels.</w:t>
      </w:r>
    </w:p>
    <w:p w:rsidR="007178E9" w:rsidRPr="005D0BE7" w:rsidRDefault="007178E9" w:rsidP="007178E9">
      <w:pPr>
        <w:widowControl w:val="0"/>
        <w:tabs>
          <w:tab w:val="left" w:pos="-1440"/>
          <w:tab w:val="left" w:pos="2230"/>
        </w:tabs>
        <w:spacing w:after="0" w:line="240" w:lineRule="auto"/>
        <w:rPr>
          <w:rFonts w:ascii="Times New Roman" w:eastAsia="Times New Roman" w:hAnsi="Times New Roman" w:cs="Times New Roman"/>
          <w:b/>
          <w:color w:val="000000"/>
          <w:sz w:val="24"/>
          <w:szCs w:val="24"/>
        </w:rPr>
      </w:pPr>
    </w:p>
    <w:p w:rsidR="007178E9" w:rsidRPr="005D0BE7" w:rsidRDefault="00B07D7A" w:rsidP="007178E9">
      <w:pPr>
        <w:widowControl w:val="0"/>
        <w:tabs>
          <w:tab w:val="left" w:pos="-1440"/>
          <w:tab w:val="left" w:pos="2230"/>
        </w:tabs>
        <w:spacing w:after="0" w:line="240" w:lineRule="auto"/>
        <w:rPr>
          <w:rFonts w:ascii="Times New Roman" w:eastAsia="Times New Roman" w:hAnsi="Times New Roman" w:cs="Times New Roman"/>
          <w:b/>
          <w:sz w:val="24"/>
          <w:szCs w:val="24"/>
        </w:rPr>
      </w:pPr>
      <w:r w:rsidRPr="005D0BE7">
        <w:rPr>
          <w:rFonts w:ascii="Times New Roman" w:eastAsia="Times New Roman" w:hAnsi="Times New Roman" w:cs="Times New Roman"/>
          <w:b/>
          <w:color w:val="000000"/>
          <w:sz w:val="24"/>
          <w:szCs w:val="24"/>
        </w:rPr>
        <w:t>X.</w:t>
      </w:r>
      <w:r w:rsidR="007178E9" w:rsidRPr="005D0BE7">
        <w:rPr>
          <w:rFonts w:ascii="Times New Roman" w:eastAsia="Times New Roman" w:hAnsi="Times New Roman" w:cs="Times New Roman"/>
          <w:b/>
          <w:sz w:val="24"/>
          <w:szCs w:val="24"/>
        </w:rPr>
        <w:t>VACCINATION FOR HEPATITIS B</w:t>
      </w:r>
    </w:p>
    <w:p w:rsidR="007178E9" w:rsidRPr="005D0BE7" w:rsidRDefault="007178E9" w:rsidP="007178E9">
      <w:pPr>
        <w:widowControl w:val="0"/>
        <w:tabs>
          <w:tab w:val="left" w:pos="-1440"/>
          <w:tab w:val="left" w:pos="2230"/>
        </w:tabs>
        <w:spacing w:after="0" w:line="240" w:lineRule="auto"/>
        <w:rPr>
          <w:rFonts w:ascii="Times New Roman" w:eastAsia="Times New Roman" w:hAnsi="Times New Roman" w:cs="Times New Roman"/>
          <w:b/>
          <w:sz w:val="24"/>
          <w:szCs w:val="24"/>
        </w:rPr>
      </w:pPr>
    </w:p>
    <w:p w:rsidR="007178E9" w:rsidRPr="005D0BE7" w:rsidRDefault="006C1C0A" w:rsidP="007178E9">
      <w:pPr>
        <w:widowControl w:val="0"/>
        <w:numPr>
          <w:ilvl w:val="0"/>
          <w:numId w:val="13"/>
        </w:numPr>
        <w:tabs>
          <w:tab w:val="left" w:pos="-1440"/>
          <w:tab w:val="left" w:pos="2230"/>
        </w:tabs>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_______ </w:t>
      </w:r>
      <w:r w:rsidR="007178E9" w:rsidRPr="006C1C0A">
        <w:rPr>
          <w:rFonts w:ascii="Times New Roman" w:eastAsia="Times New Roman" w:hAnsi="Times New Roman" w:cs="Times New Roman"/>
          <w:i/>
          <w:sz w:val="24"/>
          <w:szCs w:val="24"/>
        </w:rPr>
        <w:t>(</w:t>
      </w:r>
      <w:r w:rsidR="009E5818" w:rsidRPr="006C1C0A">
        <w:rPr>
          <w:rFonts w:ascii="Times New Roman" w:eastAsia="Times New Roman" w:hAnsi="Times New Roman" w:cs="Times New Roman"/>
          <w:i/>
          <w:sz w:val="24"/>
          <w:szCs w:val="24"/>
        </w:rPr>
        <w:t xml:space="preserve">insert </w:t>
      </w:r>
      <w:r w:rsidR="007178E9" w:rsidRPr="006C1C0A">
        <w:rPr>
          <w:rFonts w:ascii="Times New Roman" w:eastAsia="Times New Roman" w:hAnsi="Times New Roman" w:cs="Times New Roman"/>
          <w:i/>
          <w:sz w:val="24"/>
          <w:szCs w:val="24"/>
        </w:rPr>
        <w:t>name of responsible pe</w:t>
      </w:r>
      <w:r w:rsidR="00903CB0" w:rsidRPr="006C1C0A">
        <w:rPr>
          <w:rFonts w:ascii="Times New Roman" w:eastAsia="Times New Roman" w:hAnsi="Times New Roman" w:cs="Times New Roman"/>
          <w:i/>
          <w:sz w:val="24"/>
          <w:szCs w:val="24"/>
        </w:rPr>
        <w:t>rson or department)</w:t>
      </w:r>
      <w:r w:rsidR="00903CB0" w:rsidRPr="005D0BE7">
        <w:rPr>
          <w:rFonts w:ascii="Times New Roman" w:eastAsia="Times New Roman" w:hAnsi="Times New Roman" w:cs="Times New Roman"/>
          <w:sz w:val="24"/>
          <w:szCs w:val="24"/>
        </w:rPr>
        <w:t xml:space="preserve"> will ensure training is provided to </w:t>
      </w:r>
      <w:r w:rsidR="007178E9" w:rsidRPr="005D0BE7">
        <w:rPr>
          <w:rFonts w:ascii="Times New Roman" w:eastAsia="Times New Roman" w:hAnsi="Times New Roman" w:cs="Times New Roman"/>
          <w:sz w:val="24"/>
          <w:szCs w:val="24"/>
        </w:rPr>
        <w:t xml:space="preserve">covered employees on hepatitis B vaccinations, addressing safety, benefits, efficacy, methods of administration, and availability.  _________ </w:t>
      </w:r>
      <w:r w:rsidRPr="006C1C0A">
        <w:rPr>
          <w:rFonts w:ascii="Times New Roman" w:eastAsia="Times New Roman" w:hAnsi="Times New Roman" w:cs="Times New Roman"/>
          <w:i/>
          <w:sz w:val="24"/>
          <w:szCs w:val="24"/>
        </w:rPr>
        <w:t>(insert name of responsible person or department)</w:t>
      </w:r>
      <w:r w:rsidRPr="005D0BE7">
        <w:rPr>
          <w:rFonts w:ascii="Times New Roman" w:eastAsia="Times New Roman" w:hAnsi="Times New Roman" w:cs="Times New Roman"/>
          <w:sz w:val="24"/>
          <w:szCs w:val="24"/>
        </w:rPr>
        <w:t xml:space="preserve"> </w:t>
      </w:r>
      <w:r w:rsidR="007178E9" w:rsidRPr="005D0BE7">
        <w:rPr>
          <w:rFonts w:ascii="Times New Roman" w:eastAsia="Times New Roman" w:hAnsi="Times New Roman" w:cs="Times New Roman"/>
          <w:sz w:val="24"/>
          <w:szCs w:val="24"/>
        </w:rPr>
        <w:t xml:space="preserve">will </w:t>
      </w:r>
      <w:r w:rsidR="00903CB0" w:rsidRPr="005D0BE7">
        <w:rPr>
          <w:rFonts w:ascii="Times New Roman" w:eastAsia="Times New Roman" w:hAnsi="Times New Roman" w:cs="Times New Roman"/>
          <w:sz w:val="24"/>
          <w:szCs w:val="24"/>
        </w:rPr>
        <w:t>ensure that the same content training t</w:t>
      </w:r>
      <w:r w:rsidR="007178E9" w:rsidRPr="005D0BE7">
        <w:rPr>
          <w:rFonts w:ascii="Times New Roman" w:eastAsia="Times New Roman" w:hAnsi="Times New Roman" w:cs="Times New Roman"/>
          <w:sz w:val="24"/>
          <w:szCs w:val="24"/>
        </w:rPr>
        <w:t>o covered students.</w:t>
      </w:r>
    </w:p>
    <w:p w:rsidR="007178E9" w:rsidRPr="005D0BE7" w:rsidRDefault="007178E9" w:rsidP="007178E9">
      <w:pPr>
        <w:autoSpaceDE w:val="0"/>
        <w:autoSpaceDN w:val="0"/>
        <w:adjustRightInd w:val="0"/>
        <w:spacing w:after="0" w:line="240" w:lineRule="auto"/>
        <w:rPr>
          <w:rFonts w:ascii="Times New Roman" w:eastAsia="Times New Roman" w:hAnsi="Times New Roman" w:cs="Times New Roman"/>
          <w:sz w:val="24"/>
          <w:szCs w:val="24"/>
        </w:rPr>
      </w:pPr>
    </w:p>
    <w:p w:rsidR="007178E9" w:rsidRPr="005D0BE7" w:rsidRDefault="007178E9" w:rsidP="007178E9">
      <w:pPr>
        <w:widowControl w:val="0"/>
        <w:numPr>
          <w:ilvl w:val="0"/>
          <w:numId w:val="13"/>
        </w:numPr>
        <w:autoSpaceDE w:val="0"/>
        <w:autoSpaceDN w:val="0"/>
        <w:adjustRightInd w:val="0"/>
        <w:spacing w:after="0" w:line="240" w:lineRule="auto"/>
        <w:contextualSpacing/>
        <w:rPr>
          <w:rFonts w:ascii="Times New Roman" w:eastAsia="Times New Roman" w:hAnsi="Times New Roman" w:cs="Times New Roman"/>
          <w:sz w:val="24"/>
          <w:szCs w:val="24"/>
        </w:rPr>
      </w:pPr>
      <w:r w:rsidRPr="005D0BE7">
        <w:rPr>
          <w:rFonts w:ascii="Times New Roman" w:eastAsia="Times New Roman" w:hAnsi="Times New Roman" w:cs="Times New Roman"/>
          <w:sz w:val="24"/>
          <w:szCs w:val="24"/>
        </w:rPr>
        <w:t xml:space="preserve">The hepatitis B vaccination series is available at no cost after initial covered employee training and within 10 days of initial assignment to all covered employees identified in the exposure determination section of this plan. The hepatitis B vaccination series is available to covered students at cost after initial covered student training and within 10 days of initial assignment to all covered students identified in the exposure determination section of this plan.  </w:t>
      </w:r>
    </w:p>
    <w:p w:rsidR="007178E9" w:rsidRPr="005D0BE7" w:rsidRDefault="007178E9" w:rsidP="007178E9">
      <w:pPr>
        <w:widowControl w:val="0"/>
        <w:spacing w:after="0" w:line="240" w:lineRule="auto"/>
        <w:ind w:left="720"/>
        <w:contextualSpacing/>
        <w:rPr>
          <w:rFonts w:ascii="Times New Roman" w:eastAsia="Times New Roman" w:hAnsi="Times New Roman" w:cs="Times New Roman"/>
          <w:sz w:val="24"/>
          <w:szCs w:val="24"/>
        </w:rPr>
      </w:pPr>
    </w:p>
    <w:p w:rsidR="00B061DB" w:rsidRPr="005D0BE7" w:rsidRDefault="00903CB0" w:rsidP="00B061DB">
      <w:pPr>
        <w:widowControl w:val="0"/>
        <w:numPr>
          <w:ilvl w:val="0"/>
          <w:numId w:val="13"/>
        </w:numPr>
        <w:autoSpaceDE w:val="0"/>
        <w:autoSpaceDN w:val="0"/>
        <w:adjustRightInd w:val="0"/>
        <w:spacing w:after="0" w:line="240" w:lineRule="auto"/>
        <w:contextualSpacing/>
        <w:rPr>
          <w:rFonts w:ascii="Times New Roman" w:eastAsia="Times New Roman" w:hAnsi="Times New Roman" w:cs="Times New Roman"/>
          <w:sz w:val="24"/>
          <w:szCs w:val="24"/>
        </w:rPr>
      </w:pPr>
      <w:r w:rsidRPr="005D0BE7">
        <w:rPr>
          <w:rFonts w:ascii="Times New Roman" w:eastAsia="Times New Roman" w:hAnsi="Times New Roman" w:cs="Times New Roman"/>
          <w:sz w:val="24"/>
          <w:szCs w:val="24"/>
        </w:rPr>
        <w:t>Vaccination may be preclude</w:t>
      </w:r>
      <w:r w:rsidR="00532F51" w:rsidRPr="005D0BE7">
        <w:rPr>
          <w:rFonts w:ascii="Times New Roman" w:eastAsia="Times New Roman" w:hAnsi="Times New Roman" w:cs="Times New Roman"/>
          <w:sz w:val="24"/>
          <w:szCs w:val="24"/>
        </w:rPr>
        <w:t>d</w:t>
      </w:r>
      <w:r w:rsidRPr="005D0BE7">
        <w:rPr>
          <w:rFonts w:ascii="Times New Roman" w:eastAsia="Times New Roman" w:hAnsi="Times New Roman" w:cs="Times New Roman"/>
          <w:sz w:val="24"/>
          <w:szCs w:val="24"/>
        </w:rPr>
        <w:t xml:space="preserve"> in the following circumstances</w:t>
      </w:r>
      <w:r w:rsidR="007178E9" w:rsidRPr="005D0BE7">
        <w:rPr>
          <w:rFonts w:ascii="Times New Roman" w:eastAsia="Times New Roman" w:hAnsi="Times New Roman" w:cs="Times New Roman"/>
          <w:sz w:val="24"/>
          <w:szCs w:val="24"/>
        </w:rPr>
        <w:t xml:space="preserve">: 1) documentation exists that the covered employee or covered student has previously received the series; 2) antibody testing reveals </w:t>
      </w:r>
      <w:r w:rsidR="00B061DB" w:rsidRPr="005D0BE7">
        <w:rPr>
          <w:rFonts w:ascii="Times New Roman" w:eastAsia="Times New Roman" w:hAnsi="Times New Roman" w:cs="Times New Roman"/>
          <w:sz w:val="24"/>
          <w:szCs w:val="24"/>
        </w:rPr>
        <w:t xml:space="preserve">that the employee is immune; </w:t>
      </w:r>
      <w:r w:rsidR="007178E9" w:rsidRPr="005D0BE7">
        <w:rPr>
          <w:rFonts w:ascii="Times New Roman" w:eastAsia="Times New Roman" w:hAnsi="Times New Roman" w:cs="Times New Roman"/>
          <w:sz w:val="24"/>
          <w:szCs w:val="24"/>
        </w:rPr>
        <w:t>3) medical evaluation shows that vaccination is contraindicated</w:t>
      </w:r>
      <w:r w:rsidR="00B061DB" w:rsidRPr="005D0BE7">
        <w:rPr>
          <w:rFonts w:ascii="Times New Roman" w:eastAsia="Times New Roman" w:hAnsi="Times New Roman" w:cs="Times New Roman"/>
          <w:sz w:val="24"/>
          <w:szCs w:val="24"/>
        </w:rPr>
        <w:t xml:space="preserve">; or (4) following the medical evaluation, a copy of the health care professional’s written opinion will be obtained and provided to the covered employee or student within 15 days of the completion of the evaluation.  It will be limited to whether the covered employee or </w:t>
      </w:r>
      <w:r w:rsidR="006C1C0A">
        <w:rPr>
          <w:rFonts w:ascii="Times New Roman" w:eastAsia="Times New Roman" w:hAnsi="Times New Roman" w:cs="Times New Roman"/>
          <w:sz w:val="24"/>
          <w:szCs w:val="24"/>
        </w:rPr>
        <w:t xml:space="preserve">covered </w:t>
      </w:r>
      <w:r w:rsidR="00B061DB" w:rsidRPr="005D0BE7">
        <w:rPr>
          <w:rFonts w:ascii="Times New Roman" w:eastAsia="Times New Roman" w:hAnsi="Times New Roman" w:cs="Times New Roman"/>
          <w:sz w:val="24"/>
          <w:szCs w:val="24"/>
        </w:rPr>
        <w:t>student requires the hepatitis B vaccine and whether the vaccine was administered.</w:t>
      </w:r>
    </w:p>
    <w:p w:rsidR="00B061DB" w:rsidRPr="005D0BE7" w:rsidRDefault="00B061DB" w:rsidP="00B061DB">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7178E9" w:rsidRPr="005D0BE7" w:rsidRDefault="007178E9" w:rsidP="007178E9">
      <w:pPr>
        <w:widowControl w:val="0"/>
        <w:numPr>
          <w:ilvl w:val="0"/>
          <w:numId w:val="13"/>
        </w:numPr>
        <w:autoSpaceDE w:val="0"/>
        <w:autoSpaceDN w:val="0"/>
        <w:adjustRightInd w:val="0"/>
        <w:spacing w:after="0" w:line="240" w:lineRule="auto"/>
        <w:contextualSpacing/>
        <w:rPr>
          <w:rFonts w:ascii="Times New Roman" w:eastAsia="Times New Roman" w:hAnsi="Times New Roman" w:cs="Times New Roman"/>
          <w:sz w:val="24"/>
          <w:szCs w:val="24"/>
        </w:rPr>
      </w:pPr>
      <w:r w:rsidRPr="005D0BE7">
        <w:rPr>
          <w:rFonts w:ascii="Times New Roman" w:eastAsia="Times New Roman" w:hAnsi="Times New Roman" w:cs="Times New Roman"/>
          <w:sz w:val="24"/>
          <w:szCs w:val="24"/>
        </w:rPr>
        <w:t xml:space="preserve">However, if a covered employee or </w:t>
      </w:r>
      <w:r w:rsidR="00725A4C">
        <w:rPr>
          <w:rFonts w:ascii="Times New Roman" w:eastAsia="Times New Roman" w:hAnsi="Times New Roman" w:cs="Times New Roman"/>
          <w:sz w:val="24"/>
          <w:szCs w:val="24"/>
        </w:rPr>
        <w:t xml:space="preserve">covered </w:t>
      </w:r>
      <w:r w:rsidRPr="005D0BE7">
        <w:rPr>
          <w:rFonts w:ascii="Times New Roman" w:eastAsia="Times New Roman" w:hAnsi="Times New Roman" w:cs="Times New Roman"/>
          <w:sz w:val="24"/>
          <w:szCs w:val="24"/>
        </w:rPr>
        <w:t>student declines the vaccination, the covered employee or</w:t>
      </w:r>
      <w:r w:rsidR="00725A4C">
        <w:rPr>
          <w:rFonts w:ascii="Times New Roman" w:eastAsia="Times New Roman" w:hAnsi="Times New Roman" w:cs="Times New Roman"/>
          <w:sz w:val="24"/>
          <w:szCs w:val="24"/>
        </w:rPr>
        <w:t xml:space="preserve"> covered </w:t>
      </w:r>
      <w:r w:rsidRPr="005D0BE7">
        <w:rPr>
          <w:rFonts w:ascii="Times New Roman" w:eastAsia="Times New Roman" w:hAnsi="Times New Roman" w:cs="Times New Roman"/>
          <w:sz w:val="24"/>
          <w:szCs w:val="24"/>
        </w:rPr>
        <w:t xml:space="preserve">student must sign a declination form. Covered employees or </w:t>
      </w:r>
      <w:r w:rsidR="00725A4C">
        <w:rPr>
          <w:rFonts w:ascii="Times New Roman" w:eastAsia="Times New Roman" w:hAnsi="Times New Roman" w:cs="Times New Roman"/>
          <w:sz w:val="24"/>
          <w:szCs w:val="24"/>
        </w:rPr>
        <w:t xml:space="preserve">covered </w:t>
      </w:r>
      <w:r w:rsidRPr="005D0BE7">
        <w:rPr>
          <w:rFonts w:ascii="Times New Roman" w:eastAsia="Times New Roman" w:hAnsi="Times New Roman" w:cs="Times New Roman"/>
          <w:sz w:val="24"/>
          <w:szCs w:val="24"/>
        </w:rPr>
        <w:t xml:space="preserve">students who decline may request and obtain the vaccination at a later date at no cost to covered employees or at cost to covered students. Documentation of refusal of the vaccination is kept </w:t>
      </w:r>
      <w:r w:rsidR="00B061DB" w:rsidRPr="005D0BE7">
        <w:rPr>
          <w:rFonts w:ascii="Times New Roman" w:eastAsia="Times New Roman" w:hAnsi="Times New Roman" w:cs="Times New Roman"/>
          <w:sz w:val="24"/>
          <w:szCs w:val="24"/>
        </w:rPr>
        <w:t xml:space="preserve">in the medical records of the individual. </w:t>
      </w:r>
      <w:r w:rsidRPr="005D0BE7">
        <w:rPr>
          <w:rFonts w:ascii="Times New Roman" w:eastAsia="Times New Roman" w:hAnsi="Times New Roman" w:cs="Times New Roman"/>
          <w:sz w:val="24"/>
          <w:szCs w:val="24"/>
        </w:rPr>
        <w:t xml:space="preserve">  </w:t>
      </w:r>
    </w:p>
    <w:p w:rsidR="007178E9" w:rsidRPr="005D0BE7" w:rsidRDefault="007178E9" w:rsidP="007178E9">
      <w:pPr>
        <w:autoSpaceDE w:val="0"/>
        <w:autoSpaceDN w:val="0"/>
        <w:adjustRightInd w:val="0"/>
        <w:spacing w:after="0" w:line="240" w:lineRule="auto"/>
        <w:rPr>
          <w:rFonts w:ascii="Times New Roman" w:eastAsia="Times New Roman" w:hAnsi="Times New Roman" w:cs="Times New Roman"/>
          <w:sz w:val="24"/>
          <w:szCs w:val="24"/>
        </w:rPr>
      </w:pPr>
    </w:p>
    <w:p w:rsidR="007178E9" w:rsidRPr="005D0BE7" w:rsidRDefault="007178E9" w:rsidP="007178E9">
      <w:pPr>
        <w:widowControl w:val="0"/>
        <w:numPr>
          <w:ilvl w:val="0"/>
          <w:numId w:val="13"/>
        </w:numPr>
        <w:autoSpaceDE w:val="0"/>
        <w:autoSpaceDN w:val="0"/>
        <w:adjustRightInd w:val="0"/>
        <w:spacing w:after="0" w:line="240" w:lineRule="auto"/>
        <w:contextualSpacing/>
        <w:rPr>
          <w:rFonts w:ascii="Times New Roman" w:eastAsia="Times New Roman" w:hAnsi="Times New Roman" w:cs="Times New Roman"/>
          <w:sz w:val="24"/>
          <w:szCs w:val="24"/>
        </w:rPr>
      </w:pPr>
      <w:r w:rsidRPr="005D0BE7">
        <w:rPr>
          <w:rFonts w:ascii="Times New Roman" w:eastAsia="Times New Roman" w:hAnsi="Times New Roman" w:cs="Times New Roman"/>
          <w:sz w:val="24"/>
          <w:szCs w:val="24"/>
        </w:rPr>
        <w:t xml:space="preserve">Vaccination will be provided by _______ </w:t>
      </w:r>
      <w:r w:rsidRPr="006C1C0A">
        <w:rPr>
          <w:rFonts w:ascii="Times New Roman" w:eastAsia="Times New Roman" w:hAnsi="Times New Roman" w:cs="Times New Roman"/>
          <w:i/>
          <w:sz w:val="24"/>
          <w:szCs w:val="24"/>
        </w:rPr>
        <w:t>(list health care professional(s)</w:t>
      </w:r>
      <w:r w:rsidR="00D16A89">
        <w:rPr>
          <w:rFonts w:ascii="Times New Roman" w:eastAsia="Times New Roman" w:hAnsi="Times New Roman" w:cs="Times New Roman"/>
          <w:i/>
          <w:sz w:val="24"/>
          <w:szCs w:val="24"/>
        </w:rPr>
        <w:t xml:space="preserve"> </w:t>
      </w:r>
      <w:r w:rsidRPr="006C1C0A">
        <w:rPr>
          <w:rFonts w:ascii="Times New Roman" w:eastAsia="Times New Roman" w:hAnsi="Times New Roman" w:cs="Times New Roman"/>
          <w:i/>
          <w:sz w:val="24"/>
          <w:szCs w:val="24"/>
        </w:rPr>
        <w:t>responsible for this part of the plan)</w:t>
      </w:r>
      <w:r w:rsidRPr="005D0BE7">
        <w:rPr>
          <w:rFonts w:ascii="Times New Roman" w:eastAsia="Times New Roman" w:hAnsi="Times New Roman" w:cs="Times New Roman"/>
          <w:sz w:val="24"/>
          <w:szCs w:val="24"/>
        </w:rPr>
        <w:t xml:space="preserve"> at _______ (location(s)).</w:t>
      </w:r>
    </w:p>
    <w:p w:rsidR="007178E9" w:rsidRPr="005D0BE7" w:rsidRDefault="007178E9" w:rsidP="007178E9">
      <w:pPr>
        <w:autoSpaceDE w:val="0"/>
        <w:autoSpaceDN w:val="0"/>
        <w:adjustRightInd w:val="0"/>
        <w:spacing w:after="0" w:line="240" w:lineRule="auto"/>
        <w:rPr>
          <w:rFonts w:ascii="Times New Roman" w:eastAsia="Times New Roman" w:hAnsi="Times New Roman" w:cs="Times New Roman"/>
          <w:sz w:val="24"/>
          <w:szCs w:val="24"/>
        </w:rPr>
      </w:pPr>
    </w:p>
    <w:p w:rsidR="007178E9" w:rsidRPr="005D0BE7" w:rsidRDefault="007178E9" w:rsidP="007178E9">
      <w:pPr>
        <w:widowControl w:val="0"/>
        <w:tabs>
          <w:tab w:val="left" w:pos="-1440"/>
        </w:tabs>
        <w:spacing w:after="0" w:line="240" w:lineRule="auto"/>
        <w:rPr>
          <w:rFonts w:ascii="Times New Roman" w:eastAsia="Times New Roman" w:hAnsi="Times New Roman" w:cs="Times New Roman"/>
          <w:sz w:val="24"/>
          <w:szCs w:val="24"/>
        </w:rPr>
      </w:pPr>
    </w:p>
    <w:p w:rsidR="007178E9" w:rsidRPr="005D0BE7" w:rsidRDefault="00532F51" w:rsidP="007178E9">
      <w:pPr>
        <w:widowControl w:val="0"/>
        <w:tabs>
          <w:tab w:val="left" w:pos="-1440"/>
        </w:tabs>
        <w:spacing w:after="0" w:line="240" w:lineRule="auto"/>
        <w:rPr>
          <w:rFonts w:ascii="Times New Roman" w:eastAsia="Times New Roman" w:hAnsi="Times New Roman" w:cs="Times New Roman"/>
          <w:b/>
          <w:sz w:val="24"/>
          <w:szCs w:val="24"/>
        </w:rPr>
      </w:pPr>
      <w:r w:rsidRPr="005D0BE7">
        <w:rPr>
          <w:rFonts w:ascii="Times New Roman" w:eastAsia="Times New Roman" w:hAnsi="Times New Roman" w:cs="Times New Roman"/>
          <w:b/>
          <w:sz w:val="24"/>
          <w:szCs w:val="24"/>
        </w:rPr>
        <w:t>XI.</w:t>
      </w:r>
      <w:r w:rsidR="007178E9" w:rsidRPr="005D0BE7">
        <w:rPr>
          <w:rFonts w:ascii="Times New Roman" w:eastAsia="Times New Roman" w:hAnsi="Times New Roman" w:cs="Times New Roman"/>
          <w:b/>
          <w:sz w:val="24"/>
          <w:szCs w:val="24"/>
        </w:rPr>
        <w:t xml:space="preserve"> POST-EXPOSURE FOLLOW-UP</w:t>
      </w:r>
    </w:p>
    <w:p w:rsidR="007178E9" w:rsidRPr="005D0BE7" w:rsidRDefault="007178E9" w:rsidP="007178E9">
      <w:pPr>
        <w:widowControl w:val="0"/>
        <w:tabs>
          <w:tab w:val="left" w:pos="-1440"/>
        </w:tabs>
        <w:spacing w:after="0" w:line="240" w:lineRule="auto"/>
        <w:rPr>
          <w:rFonts w:ascii="Times New Roman" w:eastAsia="Times New Roman" w:hAnsi="Times New Roman" w:cs="Times New Roman"/>
          <w:sz w:val="24"/>
          <w:szCs w:val="24"/>
        </w:rPr>
      </w:pPr>
    </w:p>
    <w:p w:rsidR="007178E9" w:rsidRPr="005D0BE7" w:rsidRDefault="007178E9" w:rsidP="007178E9">
      <w:pPr>
        <w:widowControl w:val="0"/>
        <w:numPr>
          <w:ilvl w:val="0"/>
          <w:numId w:val="14"/>
        </w:numPr>
        <w:autoSpaceDE w:val="0"/>
        <w:autoSpaceDN w:val="0"/>
        <w:adjustRightInd w:val="0"/>
        <w:spacing w:after="0" w:line="240" w:lineRule="auto"/>
        <w:contextualSpacing/>
        <w:rPr>
          <w:rFonts w:ascii="Times New Roman" w:eastAsia="Times New Roman" w:hAnsi="Times New Roman" w:cs="Times New Roman"/>
          <w:color w:val="000000"/>
          <w:sz w:val="24"/>
          <w:szCs w:val="24"/>
        </w:rPr>
      </w:pPr>
      <w:r w:rsidRPr="005D0BE7">
        <w:rPr>
          <w:rFonts w:ascii="Times New Roman" w:eastAsia="Times New Roman" w:hAnsi="Times New Roman" w:cs="Times New Roman"/>
          <w:sz w:val="24"/>
          <w:szCs w:val="24"/>
        </w:rPr>
        <w:t>Should an exposure in</w:t>
      </w:r>
      <w:r w:rsidR="00732BDB">
        <w:rPr>
          <w:rFonts w:ascii="Times New Roman" w:eastAsia="Times New Roman" w:hAnsi="Times New Roman" w:cs="Times New Roman"/>
          <w:sz w:val="24"/>
          <w:szCs w:val="24"/>
        </w:rPr>
        <w:t xml:space="preserve">cident occur, contact _______ </w:t>
      </w:r>
      <w:r w:rsidRPr="006C1C0A">
        <w:rPr>
          <w:rFonts w:ascii="Times New Roman" w:eastAsia="Times New Roman" w:hAnsi="Times New Roman" w:cs="Times New Roman"/>
          <w:i/>
          <w:sz w:val="24"/>
          <w:szCs w:val="24"/>
        </w:rPr>
        <w:t>(</w:t>
      </w:r>
      <w:r w:rsidR="006C1C0A" w:rsidRPr="006C1C0A">
        <w:rPr>
          <w:rFonts w:ascii="Times New Roman" w:eastAsia="Times New Roman" w:hAnsi="Times New Roman" w:cs="Times New Roman"/>
          <w:i/>
          <w:sz w:val="24"/>
          <w:szCs w:val="24"/>
        </w:rPr>
        <w:t xml:space="preserve">insert </w:t>
      </w:r>
      <w:r w:rsidRPr="006C1C0A">
        <w:rPr>
          <w:rFonts w:ascii="Times New Roman" w:eastAsia="Times New Roman" w:hAnsi="Times New Roman" w:cs="Times New Roman"/>
          <w:i/>
          <w:sz w:val="24"/>
          <w:szCs w:val="24"/>
        </w:rPr>
        <w:t>name of responsible person</w:t>
      </w:r>
      <w:r w:rsidRPr="005D0BE7">
        <w:rPr>
          <w:rFonts w:ascii="Times New Roman" w:eastAsia="Times New Roman" w:hAnsi="Times New Roman" w:cs="Times New Roman"/>
          <w:sz w:val="24"/>
          <w:szCs w:val="24"/>
        </w:rPr>
        <w:t>) at the following telephone number _________.</w:t>
      </w:r>
      <w:r w:rsidRPr="005D0BE7">
        <w:rPr>
          <w:rFonts w:ascii="Times New Roman" w:eastAsia="Times New Roman" w:hAnsi="Times New Roman" w:cs="Times New Roman"/>
          <w:color w:val="000000"/>
          <w:sz w:val="24"/>
          <w:szCs w:val="24"/>
        </w:rPr>
        <w:t xml:space="preserve">  </w:t>
      </w:r>
    </w:p>
    <w:p w:rsidR="007178E9" w:rsidRPr="005D0BE7" w:rsidRDefault="007178E9" w:rsidP="007178E9">
      <w:pPr>
        <w:autoSpaceDE w:val="0"/>
        <w:autoSpaceDN w:val="0"/>
        <w:adjustRightInd w:val="0"/>
        <w:spacing w:after="0" w:line="240" w:lineRule="auto"/>
        <w:rPr>
          <w:rFonts w:ascii="Times New Roman" w:eastAsia="Times New Roman" w:hAnsi="Times New Roman" w:cs="Times New Roman"/>
          <w:color w:val="000000"/>
          <w:sz w:val="24"/>
          <w:szCs w:val="24"/>
        </w:rPr>
      </w:pPr>
    </w:p>
    <w:p w:rsidR="007178E9" w:rsidRPr="005D0BE7" w:rsidRDefault="00D03EB1" w:rsidP="007178E9">
      <w:pPr>
        <w:widowControl w:val="0"/>
        <w:numPr>
          <w:ilvl w:val="0"/>
          <w:numId w:val="14"/>
        </w:numPr>
        <w:autoSpaceDE w:val="0"/>
        <w:autoSpaceDN w:val="0"/>
        <w:adjustRightInd w:val="0"/>
        <w:spacing w:after="0" w:line="240" w:lineRule="auto"/>
        <w:contextualSpacing/>
        <w:rPr>
          <w:rFonts w:ascii="Times New Roman" w:eastAsia="Times New Roman" w:hAnsi="Times New Roman" w:cs="Times New Roman"/>
          <w:color w:val="000000"/>
          <w:sz w:val="24"/>
          <w:szCs w:val="24"/>
        </w:rPr>
      </w:pPr>
      <w:r w:rsidRPr="005D0BE7">
        <w:rPr>
          <w:rFonts w:ascii="Times New Roman" w:eastAsia="Times New Roman" w:hAnsi="Times New Roman" w:cs="Times New Roman"/>
          <w:sz w:val="24"/>
          <w:szCs w:val="24"/>
        </w:rPr>
        <w:t>An immediate</w:t>
      </w:r>
      <w:r w:rsidR="007178E9" w:rsidRPr="005D0BE7">
        <w:rPr>
          <w:rFonts w:ascii="Times New Roman" w:eastAsia="Times New Roman" w:hAnsi="Times New Roman" w:cs="Times New Roman"/>
          <w:sz w:val="24"/>
          <w:szCs w:val="24"/>
        </w:rPr>
        <w:t xml:space="preserve"> available confidential medical evaluation and</w:t>
      </w:r>
      <w:r w:rsidRPr="005D0BE7">
        <w:rPr>
          <w:rFonts w:ascii="Times New Roman" w:eastAsia="Times New Roman" w:hAnsi="Times New Roman" w:cs="Times New Roman"/>
          <w:sz w:val="24"/>
          <w:szCs w:val="24"/>
        </w:rPr>
        <w:t xml:space="preserve"> follow-up will be conducted and </w:t>
      </w:r>
      <w:r w:rsidRPr="005D0BE7">
        <w:rPr>
          <w:rFonts w:ascii="Times New Roman" w:eastAsia="Times New Roman" w:hAnsi="Times New Roman" w:cs="Times New Roman"/>
          <w:sz w:val="24"/>
          <w:szCs w:val="24"/>
        </w:rPr>
        <w:lastRenderedPageBreak/>
        <w:t xml:space="preserve">documented by a </w:t>
      </w:r>
      <w:r w:rsidR="007178E9" w:rsidRPr="005D0BE7">
        <w:rPr>
          <w:rFonts w:ascii="Times New Roman" w:eastAsia="Times New Roman" w:hAnsi="Times New Roman" w:cs="Times New Roman"/>
          <w:sz w:val="24"/>
          <w:szCs w:val="24"/>
        </w:rPr>
        <w:t>li</w:t>
      </w:r>
      <w:r w:rsidRPr="005D0BE7">
        <w:rPr>
          <w:rFonts w:ascii="Times New Roman" w:eastAsia="Times New Roman" w:hAnsi="Times New Roman" w:cs="Times New Roman"/>
          <w:sz w:val="24"/>
          <w:szCs w:val="24"/>
        </w:rPr>
        <w:t>censed health care professional</w:t>
      </w:r>
      <w:r w:rsidR="007178E9" w:rsidRPr="005D0BE7">
        <w:rPr>
          <w:rFonts w:ascii="Times New Roman" w:eastAsia="Times New Roman" w:hAnsi="Times New Roman" w:cs="Times New Roman"/>
          <w:sz w:val="24"/>
          <w:szCs w:val="24"/>
        </w:rPr>
        <w:t xml:space="preserve">.  Following initial first aid (clean the wound, flush eyes or other mucous membrane, etc.), the following </w:t>
      </w:r>
      <w:r w:rsidR="007178E9" w:rsidRPr="005D0BE7">
        <w:rPr>
          <w:rFonts w:ascii="Times New Roman" w:eastAsia="Times New Roman" w:hAnsi="Times New Roman" w:cs="Times New Roman"/>
          <w:color w:val="000000"/>
          <w:sz w:val="24"/>
          <w:szCs w:val="24"/>
        </w:rPr>
        <w:t>activities will be performed:</w:t>
      </w:r>
    </w:p>
    <w:p w:rsidR="007178E9" w:rsidRPr="005D0BE7" w:rsidRDefault="007178E9" w:rsidP="007178E9">
      <w:pPr>
        <w:widowControl w:val="0"/>
        <w:numPr>
          <w:ilvl w:val="0"/>
          <w:numId w:val="15"/>
        </w:numPr>
        <w:autoSpaceDE w:val="0"/>
        <w:autoSpaceDN w:val="0"/>
        <w:adjustRightInd w:val="0"/>
        <w:spacing w:after="0" w:line="240" w:lineRule="auto"/>
        <w:contextualSpacing/>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Document the routes of exposure and how the exposure occurred.</w:t>
      </w:r>
    </w:p>
    <w:p w:rsidR="007178E9" w:rsidRPr="005D0BE7" w:rsidRDefault="007178E9" w:rsidP="007178E9">
      <w:pPr>
        <w:widowControl w:val="0"/>
        <w:numPr>
          <w:ilvl w:val="0"/>
          <w:numId w:val="15"/>
        </w:numPr>
        <w:tabs>
          <w:tab w:val="left" w:pos="-1440"/>
        </w:tabs>
        <w:autoSpaceDE w:val="0"/>
        <w:autoSpaceDN w:val="0"/>
        <w:adjustRightInd w:val="0"/>
        <w:spacing w:after="0" w:line="240" w:lineRule="auto"/>
        <w:contextualSpacing/>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Identify and document the source individual (unless the employer can establish that identification is infeasible or prohibited by state or local law).</w:t>
      </w:r>
    </w:p>
    <w:p w:rsidR="007178E9" w:rsidRPr="005D0BE7" w:rsidRDefault="007178E9" w:rsidP="007178E9">
      <w:pPr>
        <w:widowControl w:val="0"/>
        <w:numPr>
          <w:ilvl w:val="0"/>
          <w:numId w:val="15"/>
        </w:numPr>
        <w:tabs>
          <w:tab w:val="left" w:pos="-1440"/>
        </w:tabs>
        <w:autoSpaceDE w:val="0"/>
        <w:autoSpaceDN w:val="0"/>
        <w:adjustRightInd w:val="0"/>
        <w:spacing w:after="0" w:line="240" w:lineRule="auto"/>
        <w:contextualSpacing/>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For blood or OPIM exposure:</w:t>
      </w:r>
    </w:p>
    <w:p w:rsidR="007178E9" w:rsidRPr="005D0BE7" w:rsidRDefault="007178E9" w:rsidP="007178E9">
      <w:pPr>
        <w:widowControl w:val="0"/>
        <w:numPr>
          <w:ilvl w:val="0"/>
          <w:numId w:val="27"/>
        </w:numPr>
        <w:autoSpaceDE w:val="0"/>
        <w:autoSpaceDN w:val="0"/>
        <w:adjustRightInd w:val="0"/>
        <w:spacing w:after="0" w:line="240" w:lineRule="auto"/>
        <w:contextualSpacing/>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Obtain consent and make arrangements to have the source individual tested as soon as possible to determine HIV, HCV, and HBV infectivity; document that the source individual’s test results were conveyed to the employee’s/student’s health care provider.</w:t>
      </w:r>
    </w:p>
    <w:p w:rsidR="007178E9" w:rsidRPr="005D0BE7" w:rsidRDefault="007178E9" w:rsidP="007178E9">
      <w:pPr>
        <w:widowControl w:val="0"/>
        <w:numPr>
          <w:ilvl w:val="0"/>
          <w:numId w:val="27"/>
        </w:numPr>
        <w:autoSpaceDE w:val="0"/>
        <w:autoSpaceDN w:val="0"/>
        <w:adjustRightInd w:val="0"/>
        <w:spacing w:after="0" w:line="240" w:lineRule="auto"/>
        <w:contextualSpacing/>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If the source individual is already known to be HIV, HCV and/or HBV positive, new testing need not be performed.</w:t>
      </w:r>
    </w:p>
    <w:p w:rsidR="007178E9" w:rsidRPr="005D0BE7" w:rsidRDefault="007178E9" w:rsidP="007178E9">
      <w:pPr>
        <w:widowControl w:val="0"/>
        <w:numPr>
          <w:ilvl w:val="0"/>
          <w:numId w:val="27"/>
        </w:numPr>
        <w:autoSpaceDE w:val="0"/>
        <w:autoSpaceDN w:val="0"/>
        <w:adjustRightInd w:val="0"/>
        <w:spacing w:after="0" w:line="240" w:lineRule="auto"/>
        <w:contextualSpacing/>
        <w:rPr>
          <w:rFonts w:ascii="Times New Roman" w:eastAsia="Times New Roman" w:hAnsi="Times New Roman" w:cs="Times New Roman"/>
          <w:bCs/>
          <w:sz w:val="24"/>
          <w:szCs w:val="24"/>
        </w:rPr>
      </w:pPr>
      <w:r w:rsidRPr="005D0BE7">
        <w:rPr>
          <w:rFonts w:ascii="Times New Roman" w:eastAsia="Times New Roman" w:hAnsi="Times New Roman" w:cs="Times New Roman"/>
          <w:bCs/>
          <w:sz w:val="24"/>
          <w:szCs w:val="24"/>
        </w:rPr>
        <w:t>Exposure involving a known HIV positive source should be considered a medical emergency and post-exposure prophylaxis (PEP) should be initiated within 2 hours of exposure, per CDC recommendations.</w:t>
      </w:r>
    </w:p>
    <w:p w:rsidR="007178E9" w:rsidRPr="005D0BE7" w:rsidRDefault="007178E9" w:rsidP="007178E9">
      <w:pPr>
        <w:widowControl w:val="0"/>
        <w:numPr>
          <w:ilvl w:val="0"/>
          <w:numId w:val="27"/>
        </w:numPr>
        <w:autoSpaceDE w:val="0"/>
        <w:autoSpaceDN w:val="0"/>
        <w:adjustRightInd w:val="0"/>
        <w:spacing w:after="0" w:line="240" w:lineRule="auto"/>
        <w:contextualSpacing/>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Assure that the exposed employee/student is provided with the source individual’s test results and with information about applicable disclosure laws and regulations concerning the identity and infectious status of the source individual (e.g., laws protecting confidentiality).</w:t>
      </w:r>
    </w:p>
    <w:p w:rsidR="007178E9" w:rsidRPr="005D0BE7" w:rsidRDefault="007178E9" w:rsidP="007178E9">
      <w:pPr>
        <w:widowControl w:val="0"/>
        <w:numPr>
          <w:ilvl w:val="0"/>
          <w:numId w:val="27"/>
        </w:numPr>
        <w:autoSpaceDE w:val="0"/>
        <w:autoSpaceDN w:val="0"/>
        <w:adjustRightInd w:val="0"/>
        <w:spacing w:after="0" w:line="240" w:lineRule="auto"/>
        <w:contextualSpacing/>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After obtaining consent, collect exposed employee’s/student’s blood as soon as feasible after exposure incident, and test blood for HBV and HIV serological status.</w:t>
      </w:r>
    </w:p>
    <w:p w:rsidR="007178E9" w:rsidRPr="005D0BE7" w:rsidRDefault="007178E9" w:rsidP="007178E9">
      <w:pPr>
        <w:widowControl w:val="0"/>
        <w:numPr>
          <w:ilvl w:val="0"/>
          <w:numId w:val="27"/>
        </w:numPr>
        <w:autoSpaceDE w:val="0"/>
        <w:autoSpaceDN w:val="0"/>
        <w:adjustRightInd w:val="0"/>
        <w:spacing w:after="0" w:line="240" w:lineRule="auto"/>
        <w:contextualSpacing/>
        <w:rPr>
          <w:rFonts w:ascii="Times New Roman" w:eastAsia="Times New Roman" w:hAnsi="Times New Roman" w:cs="Times New Roman"/>
          <w:sz w:val="24"/>
          <w:szCs w:val="24"/>
        </w:rPr>
      </w:pPr>
      <w:r w:rsidRPr="005D0BE7">
        <w:rPr>
          <w:rFonts w:ascii="Times New Roman" w:eastAsia="Times New Roman" w:hAnsi="Times New Roman" w:cs="Times New Roman"/>
          <w:sz w:val="24"/>
          <w:szCs w:val="24"/>
        </w:rPr>
        <w:t>If the employee/student does not give consent for HIV serological testing during collection of blood for baseline testing, preserve the baseline blood sample for at least 90 days; if the exposed employee elects to have the baseline sample tested during this waiting period, perform testing as soon as feasible.</w:t>
      </w:r>
    </w:p>
    <w:p w:rsidR="007178E9" w:rsidRPr="005D0BE7" w:rsidRDefault="007178E9" w:rsidP="007178E9">
      <w:pPr>
        <w:widowControl w:val="0"/>
        <w:numPr>
          <w:ilvl w:val="0"/>
          <w:numId w:val="15"/>
        </w:numPr>
        <w:autoSpaceDE w:val="0"/>
        <w:autoSpaceDN w:val="0"/>
        <w:adjustRightInd w:val="0"/>
        <w:spacing w:after="0" w:line="240" w:lineRule="auto"/>
        <w:contextualSpacing/>
        <w:rPr>
          <w:rFonts w:ascii="Times New Roman" w:eastAsia="Times New Roman" w:hAnsi="Times New Roman" w:cs="Times New Roman"/>
          <w:sz w:val="24"/>
          <w:szCs w:val="24"/>
        </w:rPr>
      </w:pPr>
      <w:r w:rsidRPr="005D0BE7">
        <w:rPr>
          <w:rFonts w:ascii="Times New Roman" w:eastAsia="Times New Roman" w:hAnsi="Times New Roman" w:cs="Times New Roman"/>
          <w:sz w:val="24"/>
          <w:szCs w:val="24"/>
        </w:rPr>
        <w:t>For airborne pathogen (tuberculosis):</w:t>
      </w:r>
    </w:p>
    <w:p w:rsidR="007178E9" w:rsidRPr="005D0BE7" w:rsidRDefault="007178E9" w:rsidP="007178E9">
      <w:pPr>
        <w:pStyle w:val="ListParagraph"/>
        <w:widowControl w:val="0"/>
        <w:numPr>
          <w:ilvl w:val="0"/>
          <w:numId w:val="29"/>
        </w:numPr>
        <w:autoSpaceDE w:val="0"/>
        <w:autoSpaceDN w:val="0"/>
        <w:adjustRightInd w:val="0"/>
        <w:spacing w:after="0" w:line="240" w:lineRule="auto"/>
        <w:rPr>
          <w:rFonts w:ascii="Times New Roman" w:eastAsia="Times New Roman" w:hAnsi="Times New Roman" w:cs="Times New Roman"/>
          <w:sz w:val="24"/>
          <w:szCs w:val="24"/>
        </w:rPr>
      </w:pPr>
      <w:r w:rsidRPr="005D0BE7">
        <w:rPr>
          <w:rFonts w:ascii="Times New Roman" w:eastAsia="Times New Roman" w:hAnsi="Times New Roman" w:cs="Times New Roman"/>
          <w:color w:val="000000"/>
          <w:sz w:val="24"/>
          <w:szCs w:val="24"/>
        </w:rPr>
        <w:t xml:space="preserve">Immediately after the exposure of covered employee or </w:t>
      </w:r>
      <w:r w:rsidR="006C1C0A">
        <w:rPr>
          <w:rFonts w:ascii="Times New Roman" w:eastAsia="Times New Roman" w:hAnsi="Times New Roman" w:cs="Times New Roman"/>
          <w:color w:val="000000"/>
          <w:sz w:val="24"/>
          <w:szCs w:val="24"/>
        </w:rPr>
        <w:t xml:space="preserve">covered </w:t>
      </w:r>
      <w:r w:rsidRPr="005D0BE7">
        <w:rPr>
          <w:rFonts w:ascii="Times New Roman" w:eastAsia="Times New Roman" w:hAnsi="Times New Roman" w:cs="Times New Roman"/>
          <w:color w:val="000000"/>
          <w:sz w:val="24"/>
          <w:szCs w:val="24"/>
        </w:rPr>
        <w:t>student, the responsible superviso</w:t>
      </w:r>
      <w:r w:rsidR="006C1C0A">
        <w:rPr>
          <w:rFonts w:ascii="Times New Roman" w:eastAsia="Times New Roman" w:hAnsi="Times New Roman" w:cs="Times New Roman"/>
          <w:color w:val="000000"/>
          <w:sz w:val="24"/>
          <w:szCs w:val="24"/>
        </w:rPr>
        <w:t xml:space="preserve">r, the </w:t>
      </w:r>
      <w:r w:rsidRPr="005D0BE7">
        <w:rPr>
          <w:rFonts w:ascii="Times New Roman" w:eastAsia="Times New Roman" w:hAnsi="Times New Roman" w:cs="Times New Roman"/>
          <w:color w:val="000000"/>
          <w:sz w:val="24"/>
          <w:szCs w:val="24"/>
        </w:rPr>
        <w:t xml:space="preserve">technical college </w:t>
      </w:r>
      <w:r w:rsidR="006C1C0A">
        <w:rPr>
          <w:rFonts w:ascii="Times New Roman" w:eastAsia="Times New Roman" w:hAnsi="Times New Roman" w:cs="Times New Roman"/>
          <w:color w:val="000000"/>
          <w:sz w:val="24"/>
          <w:szCs w:val="24"/>
        </w:rPr>
        <w:t xml:space="preserve">or work unit </w:t>
      </w:r>
      <w:r w:rsidRPr="005D0BE7">
        <w:rPr>
          <w:rFonts w:ascii="Times New Roman" w:eastAsia="Times New Roman" w:hAnsi="Times New Roman" w:cs="Times New Roman"/>
          <w:color w:val="000000"/>
          <w:sz w:val="24"/>
          <w:szCs w:val="24"/>
        </w:rPr>
        <w:t xml:space="preserve">Exposure Control Coordinator (ECC) and the authorized contact person at the clinical or work site shall be notified and should receive documentation in writing.  Documentation of the incident is to be prepared the day of the exposure; on an </w:t>
      </w:r>
      <w:r w:rsidRPr="005D0BE7">
        <w:rPr>
          <w:rFonts w:ascii="Times New Roman" w:hAnsi="Times New Roman" w:cs="Times New Roman"/>
          <w:bCs/>
          <w:sz w:val="24"/>
          <w:szCs w:val="24"/>
        </w:rPr>
        <w:t xml:space="preserve">Exposure Incident Report and Follow-Up Form for Exposure to Bloodborne/Airborne Pathogens (Tuberculosis); </w:t>
      </w:r>
      <w:r w:rsidRPr="005D0BE7">
        <w:rPr>
          <w:rFonts w:ascii="Times New Roman" w:eastAsia="Times New Roman" w:hAnsi="Times New Roman" w:cs="Times New Roman"/>
          <w:color w:val="000000"/>
          <w:sz w:val="24"/>
          <w:szCs w:val="24"/>
        </w:rPr>
        <w:t>promulgated within 24 hours of the incident; and recorded in the Exposure Log.</w:t>
      </w:r>
    </w:p>
    <w:p w:rsidR="007178E9" w:rsidRPr="005D0BE7" w:rsidRDefault="006C1C0A" w:rsidP="007178E9">
      <w:pPr>
        <w:pStyle w:val="ListParagraph"/>
        <w:widowControl w:val="0"/>
        <w:numPr>
          <w:ilvl w:val="0"/>
          <w:numId w:val="29"/>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exposed covered employee/</w:t>
      </w:r>
      <w:r w:rsidR="007178E9" w:rsidRPr="005D0BE7">
        <w:rPr>
          <w:rFonts w:ascii="Times New Roman" w:eastAsia="Times New Roman" w:hAnsi="Times New Roman" w:cs="Times New Roman"/>
          <w:color w:val="000000"/>
          <w:sz w:val="24"/>
          <w:szCs w:val="24"/>
        </w:rPr>
        <w:t>student is to be counseled immediately after the incident and referred to his or her family physician or health department to begin follow-up and appropriate therapy.  Baseline testing should be performed as soon as possible after</w:t>
      </w:r>
      <w:r w:rsidR="00725A4C">
        <w:rPr>
          <w:rFonts w:ascii="Times New Roman" w:eastAsia="Times New Roman" w:hAnsi="Times New Roman" w:cs="Times New Roman"/>
          <w:color w:val="000000"/>
          <w:sz w:val="24"/>
          <w:szCs w:val="24"/>
        </w:rPr>
        <w:t xml:space="preserve"> the incident. The </w:t>
      </w:r>
      <w:r w:rsidR="007178E9" w:rsidRPr="005D0BE7">
        <w:rPr>
          <w:rFonts w:ascii="Times New Roman" w:eastAsia="Times New Roman" w:hAnsi="Times New Roman" w:cs="Times New Roman"/>
          <w:color w:val="000000"/>
          <w:sz w:val="24"/>
          <w:szCs w:val="24"/>
        </w:rPr>
        <w:t xml:space="preserve">technical college </w:t>
      </w:r>
      <w:r w:rsidR="00725A4C">
        <w:rPr>
          <w:rFonts w:ascii="Times New Roman" w:eastAsia="Times New Roman" w:hAnsi="Times New Roman" w:cs="Times New Roman"/>
          <w:color w:val="000000"/>
          <w:sz w:val="24"/>
          <w:szCs w:val="24"/>
        </w:rPr>
        <w:t xml:space="preserve">or work unit </w:t>
      </w:r>
      <w:r w:rsidR="007178E9" w:rsidRPr="005D0BE7">
        <w:rPr>
          <w:rFonts w:ascii="Times New Roman" w:eastAsia="Times New Roman" w:hAnsi="Times New Roman" w:cs="Times New Roman"/>
          <w:color w:val="000000"/>
          <w:sz w:val="24"/>
          <w:szCs w:val="24"/>
        </w:rPr>
        <w:t xml:space="preserve">is responsible for the cost of a post-exposure follow-up for both covered employees and </w:t>
      </w:r>
      <w:r w:rsidR="00725A4C">
        <w:rPr>
          <w:rFonts w:ascii="Times New Roman" w:eastAsia="Times New Roman" w:hAnsi="Times New Roman" w:cs="Times New Roman"/>
          <w:color w:val="000000"/>
          <w:sz w:val="24"/>
          <w:szCs w:val="24"/>
        </w:rPr>
        <w:t xml:space="preserve">covered </w:t>
      </w:r>
      <w:r w:rsidR="007178E9" w:rsidRPr="005D0BE7">
        <w:rPr>
          <w:rFonts w:ascii="Times New Roman" w:eastAsia="Times New Roman" w:hAnsi="Times New Roman" w:cs="Times New Roman"/>
          <w:color w:val="000000"/>
          <w:sz w:val="24"/>
          <w:szCs w:val="24"/>
        </w:rPr>
        <w:t>students.</w:t>
      </w:r>
    </w:p>
    <w:p w:rsidR="007178E9" w:rsidRPr="005D0BE7" w:rsidRDefault="007178E9" w:rsidP="007178E9">
      <w:pPr>
        <w:pStyle w:val="ListParagraph"/>
        <w:widowControl w:val="0"/>
        <w:numPr>
          <w:ilvl w:val="0"/>
          <w:numId w:val="29"/>
        </w:numPr>
        <w:autoSpaceDE w:val="0"/>
        <w:autoSpaceDN w:val="0"/>
        <w:adjustRightInd w:val="0"/>
        <w:spacing w:after="0" w:line="240" w:lineRule="auto"/>
        <w:rPr>
          <w:rFonts w:ascii="Times New Roman" w:eastAsia="Times New Roman" w:hAnsi="Times New Roman" w:cs="Times New Roman"/>
          <w:sz w:val="24"/>
          <w:szCs w:val="24"/>
        </w:rPr>
      </w:pPr>
      <w:r w:rsidRPr="005D0BE7">
        <w:rPr>
          <w:rFonts w:ascii="Times New Roman" w:eastAsia="Times New Roman" w:hAnsi="Times New Roman" w:cs="Times New Roman"/>
          <w:color w:val="000000"/>
          <w:sz w:val="24"/>
          <w:szCs w:val="24"/>
        </w:rPr>
        <w:t xml:space="preserve">Any covered employee or </w:t>
      </w:r>
      <w:r w:rsidR="006C1C0A">
        <w:rPr>
          <w:rFonts w:ascii="Times New Roman" w:eastAsia="Times New Roman" w:hAnsi="Times New Roman" w:cs="Times New Roman"/>
          <w:color w:val="000000"/>
          <w:sz w:val="24"/>
          <w:szCs w:val="24"/>
        </w:rPr>
        <w:t xml:space="preserve">covered </w:t>
      </w:r>
      <w:r w:rsidRPr="005D0BE7">
        <w:rPr>
          <w:rFonts w:ascii="Times New Roman" w:eastAsia="Times New Roman" w:hAnsi="Times New Roman" w:cs="Times New Roman"/>
          <w:color w:val="000000"/>
          <w:sz w:val="24"/>
          <w:szCs w:val="24"/>
        </w:rPr>
        <w:t xml:space="preserve">student with a positive tuberculin skin test upon repeat </w:t>
      </w:r>
      <w:proofErr w:type="gramStart"/>
      <w:r w:rsidRPr="005D0BE7">
        <w:rPr>
          <w:rFonts w:ascii="Times New Roman" w:eastAsia="Times New Roman" w:hAnsi="Times New Roman" w:cs="Times New Roman"/>
          <w:color w:val="000000"/>
          <w:sz w:val="24"/>
          <w:szCs w:val="24"/>
        </w:rPr>
        <w:t>testing,</w:t>
      </w:r>
      <w:proofErr w:type="gramEnd"/>
      <w:r w:rsidRPr="005D0BE7">
        <w:rPr>
          <w:rFonts w:ascii="Times New Roman" w:eastAsia="Times New Roman" w:hAnsi="Times New Roman" w:cs="Times New Roman"/>
          <w:color w:val="000000"/>
          <w:sz w:val="24"/>
          <w:szCs w:val="24"/>
        </w:rPr>
        <w:t xml:space="preserve"> or post-exposure should be clinically evaluated for active tuberculosis.  If active tuberculosis is diagnosed, appropriate therapy should be initiated according to CDC Guidelines or established medical protocol.</w:t>
      </w:r>
    </w:p>
    <w:p w:rsidR="007178E9" w:rsidRPr="005D0BE7" w:rsidRDefault="007178E9" w:rsidP="007178E9">
      <w:pPr>
        <w:widowControl w:val="0"/>
        <w:autoSpaceDE w:val="0"/>
        <w:autoSpaceDN w:val="0"/>
        <w:adjustRightInd w:val="0"/>
        <w:spacing w:after="0" w:line="240" w:lineRule="auto"/>
        <w:rPr>
          <w:rFonts w:ascii="Times New Roman" w:eastAsia="Times New Roman" w:hAnsi="Times New Roman" w:cs="Times New Roman"/>
          <w:b/>
          <w:sz w:val="24"/>
          <w:szCs w:val="24"/>
        </w:rPr>
      </w:pPr>
    </w:p>
    <w:p w:rsidR="007178E9" w:rsidRPr="005D0BE7" w:rsidRDefault="00532F51" w:rsidP="007178E9">
      <w:pPr>
        <w:widowControl w:val="0"/>
        <w:autoSpaceDE w:val="0"/>
        <w:autoSpaceDN w:val="0"/>
        <w:adjustRightInd w:val="0"/>
        <w:spacing w:after="0" w:line="240" w:lineRule="auto"/>
        <w:rPr>
          <w:rFonts w:ascii="Times New Roman" w:eastAsia="Times New Roman" w:hAnsi="Times New Roman" w:cs="Times New Roman"/>
          <w:sz w:val="24"/>
          <w:szCs w:val="24"/>
        </w:rPr>
      </w:pPr>
      <w:r w:rsidRPr="005D0BE7">
        <w:rPr>
          <w:rFonts w:ascii="Times New Roman" w:eastAsia="Times New Roman" w:hAnsi="Times New Roman" w:cs="Times New Roman"/>
          <w:b/>
          <w:sz w:val="24"/>
          <w:szCs w:val="24"/>
        </w:rPr>
        <w:t>XII</w:t>
      </w:r>
      <w:r w:rsidR="001B3523">
        <w:rPr>
          <w:rFonts w:ascii="Times New Roman" w:eastAsia="Times New Roman" w:hAnsi="Times New Roman" w:cs="Times New Roman"/>
          <w:b/>
          <w:sz w:val="24"/>
          <w:szCs w:val="24"/>
        </w:rPr>
        <w:t xml:space="preserve">. </w:t>
      </w:r>
      <w:r w:rsidR="007178E9" w:rsidRPr="005D0BE7">
        <w:rPr>
          <w:rFonts w:ascii="Times New Roman" w:eastAsia="Times New Roman" w:hAnsi="Times New Roman" w:cs="Times New Roman"/>
          <w:b/>
          <w:bCs/>
          <w:sz w:val="24"/>
          <w:szCs w:val="24"/>
        </w:rPr>
        <w:t>ADMINISTRATION OF POST-EXPOSURE EVALUATION AND FOLLOW-UP</w:t>
      </w:r>
    </w:p>
    <w:p w:rsidR="007178E9" w:rsidRPr="005D0BE7" w:rsidRDefault="007178E9" w:rsidP="007178E9">
      <w:pPr>
        <w:widowControl w:val="0"/>
        <w:spacing w:after="0" w:line="240" w:lineRule="auto"/>
        <w:rPr>
          <w:rFonts w:ascii="Times New Roman" w:eastAsia="Times New Roman" w:hAnsi="Times New Roman" w:cs="Times New Roman"/>
          <w:sz w:val="24"/>
          <w:szCs w:val="24"/>
        </w:rPr>
      </w:pPr>
    </w:p>
    <w:p w:rsidR="007178E9" w:rsidRPr="005D0BE7" w:rsidRDefault="007178E9" w:rsidP="007178E9">
      <w:pPr>
        <w:widowControl w:val="0"/>
        <w:numPr>
          <w:ilvl w:val="0"/>
          <w:numId w:val="16"/>
        </w:numPr>
        <w:autoSpaceDE w:val="0"/>
        <w:autoSpaceDN w:val="0"/>
        <w:adjustRightInd w:val="0"/>
        <w:spacing w:after="0" w:line="240" w:lineRule="auto"/>
        <w:contextualSpacing/>
        <w:rPr>
          <w:rFonts w:ascii="Times New Roman" w:eastAsia="Times New Roman" w:hAnsi="Times New Roman" w:cs="Times New Roman"/>
          <w:sz w:val="24"/>
          <w:szCs w:val="24"/>
        </w:rPr>
      </w:pPr>
      <w:r w:rsidRPr="005D0BE7">
        <w:rPr>
          <w:rFonts w:ascii="Times New Roman" w:eastAsia="Times New Roman" w:hAnsi="Times New Roman" w:cs="Times New Roman"/>
          <w:sz w:val="24"/>
          <w:szCs w:val="24"/>
        </w:rPr>
        <w:t xml:space="preserve">________ </w:t>
      </w:r>
      <w:r w:rsidRPr="006C1C0A">
        <w:rPr>
          <w:rFonts w:ascii="Times New Roman" w:eastAsia="Times New Roman" w:hAnsi="Times New Roman" w:cs="Times New Roman"/>
          <w:i/>
          <w:sz w:val="24"/>
          <w:szCs w:val="24"/>
        </w:rPr>
        <w:t>(</w:t>
      </w:r>
      <w:r w:rsidR="006C1C0A" w:rsidRPr="006C1C0A">
        <w:rPr>
          <w:rFonts w:ascii="Times New Roman" w:eastAsia="Times New Roman" w:hAnsi="Times New Roman" w:cs="Times New Roman"/>
          <w:i/>
          <w:sz w:val="24"/>
          <w:szCs w:val="24"/>
        </w:rPr>
        <w:t xml:space="preserve">insert </w:t>
      </w:r>
      <w:r w:rsidRPr="006C1C0A">
        <w:rPr>
          <w:rFonts w:ascii="Times New Roman" w:eastAsia="Times New Roman" w:hAnsi="Times New Roman" w:cs="Times New Roman"/>
          <w:i/>
          <w:sz w:val="24"/>
          <w:szCs w:val="24"/>
        </w:rPr>
        <w:t>name of responsible person or department)</w:t>
      </w:r>
      <w:r w:rsidRPr="005D0BE7">
        <w:rPr>
          <w:rFonts w:ascii="Times New Roman" w:eastAsia="Times New Roman" w:hAnsi="Times New Roman" w:cs="Times New Roman"/>
          <w:sz w:val="24"/>
          <w:szCs w:val="24"/>
        </w:rPr>
        <w:t xml:space="preserve"> ensures that health care professional(s) responsible for the covered employee or student hepatitis B vaccination and post-exposure evaluation and follow-up </w:t>
      </w:r>
      <w:r w:rsidR="006C1C0A">
        <w:rPr>
          <w:rFonts w:ascii="Times New Roman" w:eastAsia="Times New Roman" w:hAnsi="Times New Roman" w:cs="Times New Roman"/>
          <w:sz w:val="24"/>
          <w:szCs w:val="24"/>
        </w:rPr>
        <w:t>are given a copy of this ECP</w:t>
      </w:r>
      <w:r w:rsidRPr="005D0BE7">
        <w:rPr>
          <w:rFonts w:ascii="Times New Roman" w:eastAsia="Times New Roman" w:hAnsi="Times New Roman" w:cs="Times New Roman"/>
          <w:sz w:val="24"/>
          <w:szCs w:val="24"/>
        </w:rPr>
        <w:t>.</w:t>
      </w:r>
    </w:p>
    <w:p w:rsidR="007178E9" w:rsidRPr="005D0BE7" w:rsidRDefault="007178E9" w:rsidP="007178E9">
      <w:pPr>
        <w:widowControl w:val="0"/>
        <w:autoSpaceDE w:val="0"/>
        <w:autoSpaceDN w:val="0"/>
        <w:adjustRightInd w:val="0"/>
        <w:spacing w:after="0" w:line="240" w:lineRule="auto"/>
        <w:ind w:left="360"/>
        <w:contextualSpacing/>
        <w:rPr>
          <w:rFonts w:ascii="Times New Roman" w:eastAsia="Times New Roman" w:hAnsi="Times New Roman" w:cs="Times New Roman"/>
          <w:sz w:val="24"/>
          <w:szCs w:val="24"/>
        </w:rPr>
      </w:pPr>
    </w:p>
    <w:p w:rsidR="007178E9" w:rsidRPr="005D0BE7" w:rsidRDefault="007178E9" w:rsidP="007178E9">
      <w:pPr>
        <w:widowControl w:val="0"/>
        <w:numPr>
          <w:ilvl w:val="0"/>
          <w:numId w:val="16"/>
        </w:numPr>
        <w:autoSpaceDE w:val="0"/>
        <w:autoSpaceDN w:val="0"/>
        <w:adjustRightInd w:val="0"/>
        <w:spacing w:after="0" w:line="240" w:lineRule="auto"/>
        <w:contextualSpacing/>
        <w:rPr>
          <w:rFonts w:ascii="Times New Roman" w:eastAsia="Times New Roman" w:hAnsi="Times New Roman" w:cs="Times New Roman"/>
          <w:sz w:val="24"/>
          <w:szCs w:val="24"/>
        </w:rPr>
      </w:pPr>
      <w:r w:rsidRPr="005D0BE7">
        <w:rPr>
          <w:rFonts w:ascii="Times New Roman" w:eastAsia="Times New Roman" w:hAnsi="Times New Roman" w:cs="Times New Roman"/>
          <w:sz w:val="24"/>
          <w:szCs w:val="24"/>
        </w:rPr>
        <w:t xml:space="preserve">________ </w:t>
      </w:r>
      <w:r w:rsidRPr="006C1C0A">
        <w:rPr>
          <w:rFonts w:ascii="Times New Roman" w:eastAsia="Times New Roman" w:hAnsi="Times New Roman" w:cs="Times New Roman"/>
          <w:i/>
          <w:sz w:val="24"/>
          <w:szCs w:val="24"/>
        </w:rPr>
        <w:t>(</w:t>
      </w:r>
      <w:r w:rsidR="006C1C0A" w:rsidRPr="006C1C0A">
        <w:rPr>
          <w:rFonts w:ascii="Times New Roman" w:eastAsia="Times New Roman" w:hAnsi="Times New Roman" w:cs="Times New Roman"/>
          <w:i/>
          <w:sz w:val="24"/>
          <w:szCs w:val="24"/>
        </w:rPr>
        <w:t xml:space="preserve">insert </w:t>
      </w:r>
      <w:r w:rsidRPr="006C1C0A">
        <w:rPr>
          <w:rFonts w:ascii="Times New Roman" w:eastAsia="Times New Roman" w:hAnsi="Times New Roman" w:cs="Times New Roman"/>
          <w:i/>
          <w:sz w:val="24"/>
          <w:szCs w:val="24"/>
        </w:rPr>
        <w:t>name of responsible person or department)</w:t>
      </w:r>
      <w:r w:rsidRPr="005D0BE7">
        <w:rPr>
          <w:rFonts w:ascii="Times New Roman" w:eastAsia="Times New Roman" w:hAnsi="Times New Roman" w:cs="Times New Roman"/>
          <w:sz w:val="24"/>
          <w:szCs w:val="24"/>
        </w:rPr>
        <w:t xml:space="preserve"> ensures that the health care professional evaluating a covered employee or student after an exposure incident receives the following:</w:t>
      </w:r>
    </w:p>
    <w:p w:rsidR="007178E9" w:rsidRPr="005D0BE7" w:rsidRDefault="007178E9" w:rsidP="007178E9">
      <w:pPr>
        <w:widowControl w:val="0"/>
        <w:numPr>
          <w:ilvl w:val="0"/>
          <w:numId w:val="17"/>
        </w:numPr>
        <w:autoSpaceDE w:val="0"/>
        <w:autoSpaceDN w:val="0"/>
        <w:adjustRightInd w:val="0"/>
        <w:spacing w:after="0" w:line="240" w:lineRule="auto"/>
        <w:contextualSpacing/>
        <w:rPr>
          <w:rFonts w:ascii="Times New Roman" w:eastAsia="Times New Roman" w:hAnsi="Times New Roman" w:cs="Times New Roman"/>
          <w:sz w:val="24"/>
          <w:szCs w:val="24"/>
        </w:rPr>
      </w:pPr>
      <w:r w:rsidRPr="005D0BE7">
        <w:rPr>
          <w:rFonts w:ascii="Times New Roman" w:eastAsia="Times New Roman" w:hAnsi="Times New Roman" w:cs="Times New Roman"/>
          <w:sz w:val="24"/>
          <w:szCs w:val="24"/>
        </w:rPr>
        <w:t xml:space="preserve">a description of the covered employee’s or </w:t>
      </w:r>
      <w:r w:rsidR="006C1C0A">
        <w:rPr>
          <w:rFonts w:ascii="Times New Roman" w:eastAsia="Times New Roman" w:hAnsi="Times New Roman" w:cs="Times New Roman"/>
          <w:sz w:val="24"/>
          <w:szCs w:val="24"/>
        </w:rPr>
        <w:t xml:space="preserve">covered </w:t>
      </w:r>
      <w:r w:rsidRPr="005D0BE7">
        <w:rPr>
          <w:rFonts w:ascii="Times New Roman" w:eastAsia="Times New Roman" w:hAnsi="Times New Roman" w:cs="Times New Roman"/>
          <w:sz w:val="24"/>
          <w:szCs w:val="24"/>
        </w:rPr>
        <w:t>student’s tasks or activities relevant to the exposure incident</w:t>
      </w:r>
    </w:p>
    <w:p w:rsidR="007178E9" w:rsidRPr="005D0BE7" w:rsidRDefault="007178E9" w:rsidP="007178E9">
      <w:pPr>
        <w:widowControl w:val="0"/>
        <w:numPr>
          <w:ilvl w:val="0"/>
          <w:numId w:val="17"/>
        </w:numPr>
        <w:autoSpaceDE w:val="0"/>
        <w:autoSpaceDN w:val="0"/>
        <w:adjustRightInd w:val="0"/>
        <w:spacing w:after="0" w:line="240" w:lineRule="auto"/>
        <w:contextualSpacing/>
        <w:rPr>
          <w:rFonts w:ascii="Times New Roman" w:eastAsia="Times New Roman" w:hAnsi="Times New Roman" w:cs="Times New Roman"/>
          <w:sz w:val="24"/>
          <w:szCs w:val="24"/>
        </w:rPr>
      </w:pPr>
      <w:r w:rsidRPr="005D0BE7">
        <w:rPr>
          <w:rFonts w:ascii="Times New Roman" w:eastAsia="Times New Roman" w:hAnsi="Times New Roman" w:cs="Times New Roman"/>
          <w:sz w:val="24"/>
          <w:szCs w:val="24"/>
        </w:rPr>
        <w:t>route(s) of exposure</w:t>
      </w:r>
    </w:p>
    <w:p w:rsidR="007178E9" w:rsidRPr="005D0BE7" w:rsidRDefault="007178E9" w:rsidP="007178E9">
      <w:pPr>
        <w:widowControl w:val="0"/>
        <w:numPr>
          <w:ilvl w:val="0"/>
          <w:numId w:val="17"/>
        </w:numPr>
        <w:autoSpaceDE w:val="0"/>
        <w:autoSpaceDN w:val="0"/>
        <w:adjustRightInd w:val="0"/>
        <w:spacing w:after="0" w:line="240" w:lineRule="auto"/>
        <w:contextualSpacing/>
        <w:rPr>
          <w:rFonts w:ascii="Times New Roman" w:eastAsia="Times New Roman" w:hAnsi="Times New Roman" w:cs="Times New Roman"/>
          <w:sz w:val="24"/>
          <w:szCs w:val="24"/>
        </w:rPr>
      </w:pPr>
      <w:r w:rsidRPr="005D0BE7">
        <w:rPr>
          <w:rFonts w:ascii="Times New Roman" w:eastAsia="Times New Roman" w:hAnsi="Times New Roman" w:cs="Times New Roman"/>
          <w:sz w:val="24"/>
          <w:szCs w:val="24"/>
        </w:rPr>
        <w:t>circumstances of exposure</w:t>
      </w:r>
    </w:p>
    <w:p w:rsidR="007178E9" w:rsidRPr="005D0BE7" w:rsidRDefault="007178E9" w:rsidP="007178E9">
      <w:pPr>
        <w:widowControl w:val="0"/>
        <w:numPr>
          <w:ilvl w:val="0"/>
          <w:numId w:val="17"/>
        </w:numPr>
        <w:autoSpaceDE w:val="0"/>
        <w:autoSpaceDN w:val="0"/>
        <w:adjustRightInd w:val="0"/>
        <w:spacing w:after="0" w:line="240" w:lineRule="auto"/>
        <w:contextualSpacing/>
        <w:rPr>
          <w:rFonts w:ascii="Times New Roman" w:eastAsia="Times New Roman" w:hAnsi="Times New Roman" w:cs="Times New Roman"/>
          <w:sz w:val="24"/>
          <w:szCs w:val="24"/>
        </w:rPr>
      </w:pPr>
      <w:r w:rsidRPr="005D0BE7">
        <w:rPr>
          <w:rFonts w:ascii="Times New Roman" w:eastAsia="Times New Roman" w:hAnsi="Times New Roman" w:cs="Times New Roman"/>
          <w:sz w:val="24"/>
          <w:szCs w:val="24"/>
        </w:rPr>
        <w:t>if possible, results of the source individual’s blood test</w:t>
      </w:r>
    </w:p>
    <w:p w:rsidR="007178E9" w:rsidRDefault="007178E9" w:rsidP="007178E9">
      <w:pPr>
        <w:widowControl w:val="0"/>
        <w:numPr>
          <w:ilvl w:val="0"/>
          <w:numId w:val="17"/>
        </w:numPr>
        <w:autoSpaceDE w:val="0"/>
        <w:autoSpaceDN w:val="0"/>
        <w:adjustRightInd w:val="0"/>
        <w:spacing w:after="0" w:line="240" w:lineRule="auto"/>
        <w:contextualSpacing/>
        <w:rPr>
          <w:rFonts w:ascii="Times New Roman" w:eastAsia="Times New Roman" w:hAnsi="Times New Roman" w:cs="Times New Roman"/>
          <w:sz w:val="24"/>
          <w:szCs w:val="24"/>
        </w:rPr>
      </w:pPr>
      <w:r w:rsidRPr="005D0BE7">
        <w:rPr>
          <w:rFonts w:ascii="Times New Roman" w:eastAsia="Times New Roman" w:hAnsi="Times New Roman" w:cs="Times New Roman"/>
          <w:sz w:val="24"/>
          <w:szCs w:val="24"/>
        </w:rPr>
        <w:t xml:space="preserve">relevant covered employee or </w:t>
      </w:r>
      <w:r w:rsidR="006C1C0A">
        <w:rPr>
          <w:rFonts w:ascii="Times New Roman" w:eastAsia="Times New Roman" w:hAnsi="Times New Roman" w:cs="Times New Roman"/>
          <w:sz w:val="24"/>
          <w:szCs w:val="24"/>
        </w:rPr>
        <w:t xml:space="preserve">covered </w:t>
      </w:r>
      <w:r w:rsidRPr="005D0BE7">
        <w:rPr>
          <w:rFonts w:ascii="Times New Roman" w:eastAsia="Times New Roman" w:hAnsi="Times New Roman" w:cs="Times New Roman"/>
          <w:sz w:val="24"/>
          <w:szCs w:val="24"/>
        </w:rPr>
        <w:t>student medical records, including vaccination status</w:t>
      </w:r>
    </w:p>
    <w:p w:rsidR="00A47582" w:rsidRDefault="00A47582" w:rsidP="00A47582">
      <w:pPr>
        <w:autoSpaceDE w:val="0"/>
        <w:autoSpaceDN w:val="0"/>
        <w:adjustRightInd w:val="0"/>
        <w:spacing w:after="0" w:line="240" w:lineRule="auto"/>
        <w:rPr>
          <w:rFonts w:ascii="Times New Roman" w:hAnsi="Times New Roman" w:cs="Times New Roman"/>
          <w:i/>
          <w:color w:val="000000"/>
          <w:sz w:val="24"/>
          <w:szCs w:val="24"/>
        </w:rPr>
      </w:pPr>
    </w:p>
    <w:p w:rsidR="00A47582" w:rsidRPr="00A47582" w:rsidRDefault="00A47582" w:rsidP="00A47582">
      <w:pPr>
        <w:pStyle w:val="ListParagraph"/>
        <w:numPr>
          <w:ilvl w:val="0"/>
          <w:numId w:val="16"/>
        </w:numPr>
        <w:autoSpaceDE w:val="0"/>
        <w:autoSpaceDN w:val="0"/>
        <w:adjustRightInd w:val="0"/>
        <w:spacing w:after="0" w:line="240" w:lineRule="auto"/>
        <w:rPr>
          <w:rFonts w:ascii="Times New Roman" w:hAnsi="Times New Roman" w:cs="Times New Roman"/>
          <w:i/>
          <w:color w:val="000000"/>
          <w:sz w:val="24"/>
          <w:szCs w:val="24"/>
        </w:rPr>
      </w:pPr>
      <w:r w:rsidRPr="00A47582">
        <w:rPr>
          <w:rFonts w:ascii="Times New Roman" w:hAnsi="Times New Roman" w:cs="Times New Roman"/>
          <w:i/>
          <w:color w:val="000000"/>
          <w:sz w:val="24"/>
          <w:szCs w:val="24"/>
        </w:rPr>
        <w:t>{</w:t>
      </w:r>
      <w:r w:rsidR="00A15127">
        <w:rPr>
          <w:rFonts w:ascii="Times New Roman" w:hAnsi="Times New Roman" w:cs="Times New Roman"/>
          <w:i/>
          <w:color w:val="000000"/>
          <w:sz w:val="24"/>
          <w:szCs w:val="24"/>
        </w:rPr>
        <w:t>Describe e</w:t>
      </w:r>
      <w:r>
        <w:rPr>
          <w:rFonts w:ascii="Times New Roman" w:hAnsi="Times New Roman" w:cs="Times New Roman"/>
          <w:i/>
          <w:color w:val="000000"/>
          <w:sz w:val="24"/>
          <w:szCs w:val="24"/>
        </w:rPr>
        <w:t xml:space="preserve">xposure control </w:t>
      </w:r>
      <w:r w:rsidRPr="00A47582">
        <w:rPr>
          <w:rFonts w:ascii="Times New Roman" w:hAnsi="Times New Roman" w:cs="Times New Roman"/>
          <w:i/>
          <w:color w:val="000000"/>
          <w:sz w:val="24"/>
          <w:szCs w:val="24"/>
        </w:rPr>
        <w:t xml:space="preserve">incidents </w:t>
      </w:r>
      <w:r w:rsidR="00A15127">
        <w:rPr>
          <w:rFonts w:ascii="Times New Roman" w:hAnsi="Times New Roman" w:cs="Times New Roman"/>
          <w:i/>
          <w:color w:val="000000"/>
          <w:sz w:val="24"/>
          <w:szCs w:val="24"/>
        </w:rPr>
        <w:t>fo</w:t>
      </w:r>
      <w:r w:rsidRPr="00A47582">
        <w:rPr>
          <w:rFonts w:ascii="Times New Roman" w:hAnsi="Times New Roman" w:cs="Times New Roman"/>
          <w:i/>
          <w:color w:val="000000"/>
          <w:sz w:val="24"/>
          <w:szCs w:val="24"/>
        </w:rPr>
        <w:t>r the p</w:t>
      </w:r>
      <w:r w:rsidR="00A15127">
        <w:rPr>
          <w:rFonts w:ascii="Times New Roman" w:hAnsi="Times New Roman" w:cs="Times New Roman"/>
          <w:i/>
          <w:color w:val="000000"/>
          <w:sz w:val="24"/>
          <w:szCs w:val="24"/>
        </w:rPr>
        <w:t xml:space="preserve">ast </w:t>
      </w:r>
      <w:r w:rsidRPr="00A47582">
        <w:rPr>
          <w:rFonts w:ascii="Times New Roman" w:hAnsi="Times New Roman" w:cs="Times New Roman"/>
          <w:i/>
          <w:color w:val="000000"/>
          <w:sz w:val="24"/>
          <w:szCs w:val="24"/>
        </w:rPr>
        <w:t>year here.}</w:t>
      </w:r>
    </w:p>
    <w:p w:rsidR="00924D3D" w:rsidRPr="005D0BE7" w:rsidRDefault="00924D3D" w:rsidP="007178E9">
      <w:pPr>
        <w:autoSpaceDE w:val="0"/>
        <w:autoSpaceDN w:val="0"/>
        <w:adjustRightInd w:val="0"/>
        <w:spacing w:after="0" w:line="240" w:lineRule="auto"/>
        <w:rPr>
          <w:rFonts w:ascii="Times New Roman" w:eastAsia="Times New Roman" w:hAnsi="Times New Roman" w:cs="Times New Roman"/>
          <w:b/>
          <w:sz w:val="24"/>
          <w:szCs w:val="24"/>
        </w:rPr>
      </w:pPr>
    </w:p>
    <w:p w:rsidR="007178E9" w:rsidRPr="005D0BE7" w:rsidRDefault="00532F51" w:rsidP="007178E9">
      <w:pPr>
        <w:autoSpaceDE w:val="0"/>
        <w:autoSpaceDN w:val="0"/>
        <w:adjustRightInd w:val="0"/>
        <w:spacing w:after="0" w:line="240" w:lineRule="auto"/>
        <w:rPr>
          <w:rFonts w:ascii="Times New Roman" w:eastAsia="Times New Roman" w:hAnsi="Times New Roman" w:cs="Times New Roman"/>
          <w:b/>
          <w:bCs/>
          <w:sz w:val="24"/>
          <w:szCs w:val="24"/>
        </w:rPr>
      </w:pPr>
      <w:r w:rsidRPr="005D0BE7">
        <w:rPr>
          <w:rFonts w:ascii="Times New Roman" w:eastAsia="Times New Roman" w:hAnsi="Times New Roman" w:cs="Times New Roman"/>
          <w:b/>
          <w:sz w:val="24"/>
          <w:szCs w:val="24"/>
        </w:rPr>
        <w:t>XIII</w:t>
      </w:r>
      <w:r w:rsidR="007178E9" w:rsidRPr="005D0BE7">
        <w:rPr>
          <w:rFonts w:ascii="Times New Roman" w:eastAsia="Times New Roman" w:hAnsi="Times New Roman" w:cs="Times New Roman"/>
          <w:b/>
          <w:sz w:val="24"/>
          <w:szCs w:val="24"/>
        </w:rPr>
        <w:t xml:space="preserve">. </w:t>
      </w:r>
      <w:r w:rsidR="007178E9" w:rsidRPr="005D0BE7">
        <w:rPr>
          <w:rFonts w:ascii="Times New Roman" w:eastAsia="Times New Roman" w:hAnsi="Times New Roman" w:cs="Times New Roman"/>
          <w:b/>
          <w:bCs/>
          <w:sz w:val="24"/>
          <w:szCs w:val="24"/>
        </w:rPr>
        <w:t>PROCEDURES FOR EVALUATING THE CIRCUMSTANCES SURROUNDING AN EXPOSURE INCIDENT</w:t>
      </w:r>
    </w:p>
    <w:p w:rsidR="007178E9" w:rsidRPr="005D0BE7" w:rsidRDefault="007178E9" w:rsidP="007178E9">
      <w:pPr>
        <w:autoSpaceDE w:val="0"/>
        <w:autoSpaceDN w:val="0"/>
        <w:adjustRightInd w:val="0"/>
        <w:spacing w:after="0" w:line="240" w:lineRule="auto"/>
        <w:rPr>
          <w:rFonts w:ascii="Times New Roman" w:eastAsia="Times New Roman" w:hAnsi="Times New Roman" w:cs="Times New Roman"/>
          <w:sz w:val="24"/>
          <w:szCs w:val="24"/>
        </w:rPr>
      </w:pPr>
    </w:p>
    <w:p w:rsidR="007178E9" w:rsidRPr="005D0BE7" w:rsidRDefault="007178E9" w:rsidP="007178E9">
      <w:pPr>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sz w:val="24"/>
          <w:szCs w:val="24"/>
        </w:rPr>
      </w:pPr>
      <w:r w:rsidRPr="005D0BE7">
        <w:rPr>
          <w:rFonts w:ascii="Times New Roman" w:eastAsia="Times New Roman" w:hAnsi="Times New Roman" w:cs="Times New Roman"/>
          <w:sz w:val="24"/>
          <w:szCs w:val="24"/>
        </w:rPr>
        <w:t xml:space="preserve">________ </w:t>
      </w:r>
      <w:r w:rsidRPr="006C1C0A">
        <w:rPr>
          <w:rFonts w:ascii="Times New Roman" w:eastAsia="Times New Roman" w:hAnsi="Times New Roman" w:cs="Times New Roman"/>
          <w:i/>
          <w:sz w:val="24"/>
          <w:szCs w:val="24"/>
        </w:rPr>
        <w:t>(</w:t>
      </w:r>
      <w:r w:rsidR="006C1C0A" w:rsidRPr="006C1C0A">
        <w:rPr>
          <w:rFonts w:ascii="Times New Roman" w:eastAsia="Times New Roman" w:hAnsi="Times New Roman" w:cs="Times New Roman"/>
          <w:i/>
          <w:sz w:val="24"/>
          <w:szCs w:val="24"/>
        </w:rPr>
        <w:t xml:space="preserve">insert </w:t>
      </w:r>
      <w:r w:rsidRPr="006C1C0A">
        <w:rPr>
          <w:rFonts w:ascii="Times New Roman" w:eastAsia="Times New Roman" w:hAnsi="Times New Roman" w:cs="Times New Roman"/>
          <w:i/>
          <w:sz w:val="24"/>
          <w:szCs w:val="24"/>
        </w:rPr>
        <w:t>name of responsible person or department)</w:t>
      </w:r>
      <w:r w:rsidRPr="005D0BE7">
        <w:rPr>
          <w:rFonts w:ascii="Times New Roman" w:eastAsia="Times New Roman" w:hAnsi="Times New Roman" w:cs="Times New Roman"/>
          <w:sz w:val="24"/>
          <w:szCs w:val="24"/>
        </w:rPr>
        <w:t xml:space="preserve"> will review the circumstances of all exposure incidents to determine:</w:t>
      </w:r>
    </w:p>
    <w:p w:rsidR="007178E9" w:rsidRPr="005D0BE7" w:rsidRDefault="007178E9" w:rsidP="007178E9">
      <w:pPr>
        <w:pStyle w:val="ListParagraph"/>
        <w:widowControl w:val="0"/>
        <w:numPr>
          <w:ilvl w:val="0"/>
          <w:numId w:val="28"/>
        </w:numPr>
        <w:autoSpaceDE w:val="0"/>
        <w:autoSpaceDN w:val="0"/>
        <w:adjustRightInd w:val="0"/>
        <w:spacing w:after="0" w:line="240" w:lineRule="auto"/>
        <w:rPr>
          <w:rFonts w:ascii="Times New Roman" w:eastAsia="Times New Roman" w:hAnsi="Times New Roman" w:cs="Times New Roman"/>
          <w:sz w:val="24"/>
          <w:szCs w:val="24"/>
        </w:rPr>
      </w:pPr>
      <w:r w:rsidRPr="005D0BE7">
        <w:rPr>
          <w:rFonts w:ascii="Times New Roman" w:eastAsia="Times New Roman" w:hAnsi="Times New Roman" w:cs="Times New Roman"/>
          <w:sz w:val="24"/>
          <w:szCs w:val="24"/>
        </w:rPr>
        <w:t>engineering controls in use at the time</w:t>
      </w:r>
    </w:p>
    <w:p w:rsidR="007178E9" w:rsidRPr="005D0BE7" w:rsidRDefault="00924D3D" w:rsidP="007178E9">
      <w:pPr>
        <w:pStyle w:val="ListParagraph"/>
        <w:widowControl w:val="0"/>
        <w:numPr>
          <w:ilvl w:val="0"/>
          <w:numId w:val="28"/>
        </w:numPr>
        <w:autoSpaceDE w:val="0"/>
        <w:autoSpaceDN w:val="0"/>
        <w:adjustRightInd w:val="0"/>
        <w:spacing w:after="0" w:line="240" w:lineRule="auto"/>
        <w:rPr>
          <w:rFonts w:ascii="Times New Roman" w:eastAsia="Times New Roman" w:hAnsi="Times New Roman" w:cs="Times New Roman"/>
          <w:sz w:val="24"/>
          <w:szCs w:val="24"/>
        </w:rPr>
      </w:pPr>
      <w:r w:rsidRPr="005D0BE7">
        <w:rPr>
          <w:rFonts w:ascii="Times New Roman" w:eastAsia="Times New Roman" w:hAnsi="Times New Roman" w:cs="Times New Roman"/>
          <w:sz w:val="24"/>
          <w:szCs w:val="24"/>
        </w:rPr>
        <w:t>administrative</w:t>
      </w:r>
      <w:r w:rsidR="007178E9" w:rsidRPr="005D0BE7">
        <w:rPr>
          <w:rFonts w:ascii="Times New Roman" w:eastAsia="Times New Roman" w:hAnsi="Times New Roman" w:cs="Times New Roman"/>
          <w:sz w:val="24"/>
          <w:szCs w:val="24"/>
        </w:rPr>
        <w:t xml:space="preserve"> practices followed</w:t>
      </w:r>
    </w:p>
    <w:p w:rsidR="007178E9" w:rsidRPr="005D0BE7" w:rsidRDefault="007178E9" w:rsidP="007178E9">
      <w:pPr>
        <w:pStyle w:val="ListParagraph"/>
        <w:widowControl w:val="0"/>
        <w:numPr>
          <w:ilvl w:val="0"/>
          <w:numId w:val="28"/>
        </w:numPr>
        <w:autoSpaceDE w:val="0"/>
        <w:autoSpaceDN w:val="0"/>
        <w:adjustRightInd w:val="0"/>
        <w:spacing w:after="0" w:line="240" w:lineRule="auto"/>
        <w:rPr>
          <w:rFonts w:ascii="Times New Roman" w:eastAsia="Times New Roman" w:hAnsi="Times New Roman" w:cs="Times New Roman"/>
          <w:sz w:val="24"/>
          <w:szCs w:val="24"/>
        </w:rPr>
      </w:pPr>
      <w:r w:rsidRPr="005D0BE7">
        <w:rPr>
          <w:rFonts w:ascii="Times New Roman" w:eastAsia="Times New Roman" w:hAnsi="Times New Roman" w:cs="Times New Roman"/>
          <w:sz w:val="24"/>
          <w:szCs w:val="24"/>
        </w:rPr>
        <w:t>a description of the device being used (including type and brand)</w:t>
      </w:r>
    </w:p>
    <w:p w:rsidR="007178E9" w:rsidRPr="005D0BE7" w:rsidRDefault="007178E9" w:rsidP="007178E9">
      <w:pPr>
        <w:pStyle w:val="ListParagraph"/>
        <w:widowControl w:val="0"/>
        <w:numPr>
          <w:ilvl w:val="0"/>
          <w:numId w:val="28"/>
        </w:numPr>
        <w:autoSpaceDE w:val="0"/>
        <w:autoSpaceDN w:val="0"/>
        <w:adjustRightInd w:val="0"/>
        <w:spacing w:after="0" w:line="240" w:lineRule="auto"/>
        <w:rPr>
          <w:rFonts w:ascii="Times New Roman" w:eastAsia="Times New Roman" w:hAnsi="Times New Roman" w:cs="Times New Roman"/>
          <w:sz w:val="24"/>
          <w:szCs w:val="24"/>
        </w:rPr>
      </w:pPr>
      <w:proofErr w:type="gramStart"/>
      <w:r w:rsidRPr="005D0BE7">
        <w:rPr>
          <w:rFonts w:ascii="Times New Roman" w:eastAsia="Times New Roman" w:hAnsi="Times New Roman" w:cs="Times New Roman"/>
          <w:sz w:val="24"/>
          <w:szCs w:val="24"/>
        </w:rPr>
        <w:t>protective</w:t>
      </w:r>
      <w:proofErr w:type="gramEnd"/>
      <w:r w:rsidRPr="005D0BE7">
        <w:rPr>
          <w:rFonts w:ascii="Times New Roman" w:eastAsia="Times New Roman" w:hAnsi="Times New Roman" w:cs="Times New Roman"/>
          <w:sz w:val="24"/>
          <w:szCs w:val="24"/>
        </w:rPr>
        <w:t xml:space="preserve"> equipment or clothing that was used at the time of the exposure incident (gloves, eye shields, etc.)</w:t>
      </w:r>
    </w:p>
    <w:p w:rsidR="007178E9" w:rsidRPr="005D0BE7" w:rsidRDefault="007178E9" w:rsidP="007178E9">
      <w:pPr>
        <w:pStyle w:val="ListParagraph"/>
        <w:widowControl w:val="0"/>
        <w:numPr>
          <w:ilvl w:val="0"/>
          <w:numId w:val="28"/>
        </w:numPr>
        <w:autoSpaceDE w:val="0"/>
        <w:autoSpaceDN w:val="0"/>
        <w:adjustRightInd w:val="0"/>
        <w:spacing w:after="0" w:line="240" w:lineRule="auto"/>
        <w:rPr>
          <w:rFonts w:ascii="Times New Roman" w:eastAsia="Times New Roman" w:hAnsi="Times New Roman" w:cs="Times New Roman"/>
          <w:sz w:val="24"/>
          <w:szCs w:val="24"/>
        </w:rPr>
      </w:pPr>
      <w:proofErr w:type="gramStart"/>
      <w:r w:rsidRPr="005D0BE7">
        <w:rPr>
          <w:rFonts w:ascii="Times New Roman" w:eastAsia="Times New Roman" w:hAnsi="Times New Roman" w:cs="Times New Roman"/>
          <w:sz w:val="24"/>
          <w:szCs w:val="24"/>
        </w:rPr>
        <w:t>location</w:t>
      </w:r>
      <w:proofErr w:type="gramEnd"/>
      <w:r w:rsidRPr="005D0BE7">
        <w:rPr>
          <w:rFonts w:ascii="Times New Roman" w:eastAsia="Times New Roman" w:hAnsi="Times New Roman" w:cs="Times New Roman"/>
          <w:sz w:val="24"/>
          <w:szCs w:val="24"/>
        </w:rPr>
        <w:t xml:space="preserve"> of the incident (O.R., E.R., patient room, etc.)</w:t>
      </w:r>
    </w:p>
    <w:p w:rsidR="007178E9" w:rsidRPr="005D0BE7" w:rsidRDefault="007178E9" w:rsidP="007178E9">
      <w:pPr>
        <w:pStyle w:val="ListParagraph"/>
        <w:widowControl w:val="0"/>
        <w:numPr>
          <w:ilvl w:val="0"/>
          <w:numId w:val="28"/>
        </w:numPr>
        <w:autoSpaceDE w:val="0"/>
        <w:autoSpaceDN w:val="0"/>
        <w:adjustRightInd w:val="0"/>
        <w:spacing w:after="0" w:line="240" w:lineRule="auto"/>
        <w:rPr>
          <w:rFonts w:ascii="Times New Roman" w:eastAsia="Times New Roman" w:hAnsi="Times New Roman" w:cs="Times New Roman"/>
          <w:sz w:val="24"/>
          <w:szCs w:val="24"/>
        </w:rPr>
      </w:pPr>
      <w:r w:rsidRPr="005D0BE7">
        <w:rPr>
          <w:rFonts w:ascii="Times New Roman" w:eastAsia="Times New Roman" w:hAnsi="Times New Roman" w:cs="Times New Roman"/>
          <w:sz w:val="24"/>
          <w:szCs w:val="24"/>
        </w:rPr>
        <w:t>procedure being performed when the incident occurred</w:t>
      </w:r>
    </w:p>
    <w:p w:rsidR="007178E9" w:rsidRPr="005D0BE7" w:rsidRDefault="007178E9" w:rsidP="007178E9">
      <w:pPr>
        <w:pStyle w:val="ListParagraph"/>
        <w:widowControl w:val="0"/>
        <w:numPr>
          <w:ilvl w:val="0"/>
          <w:numId w:val="28"/>
        </w:numPr>
        <w:autoSpaceDE w:val="0"/>
        <w:autoSpaceDN w:val="0"/>
        <w:adjustRightInd w:val="0"/>
        <w:spacing w:after="0" w:line="240" w:lineRule="auto"/>
        <w:rPr>
          <w:rFonts w:ascii="Times New Roman" w:eastAsia="Times New Roman" w:hAnsi="Times New Roman" w:cs="Times New Roman"/>
          <w:sz w:val="24"/>
          <w:szCs w:val="24"/>
        </w:rPr>
      </w:pPr>
      <w:r w:rsidRPr="005D0BE7">
        <w:rPr>
          <w:rFonts w:ascii="Times New Roman" w:eastAsia="ZapfDingbats" w:hAnsi="Times New Roman" w:cs="Times New Roman"/>
          <w:sz w:val="24"/>
          <w:szCs w:val="24"/>
        </w:rPr>
        <w:t xml:space="preserve">training records of covered </w:t>
      </w:r>
      <w:r w:rsidRPr="005D0BE7">
        <w:rPr>
          <w:rFonts w:ascii="Times New Roman" w:eastAsia="Times New Roman" w:hAnsi="Times New Roman" w:cs="Times New Roman"/>
          <w:sz w:val="24"/>
          <w:szCs w:val="24"/>
        </w:rPr>
        <w:t>employee or student</w:t>
      </w:r>
    </w:p>
    <w:p w:rsidR="007178E9" w:rsidRPr="005D0BE7" w:rsidRDefault="007178E9" w:rsidP="007178E9">
      <w:pPr>
        <w:autoSpaceDE w:val="0"/>
        <w:autoSpaceDN w:val="0"/>
        <w:adjustRightInd w:val="0"/>
        <w:spacing w:after="0" w:line="240" w:lineRule="auto"/>
        <w:rPr>
          <w:rFonts w:ascii="Times New Roman" w:eastAsia="Times New Roman" w:hAnsi="Times New Roman" w:cs="Times New Roman"/>
          <w:sz w:val="24"/>
          <w:szCs w:val="24"/>
        </w:rPr>
      </w:pPr>
    </w:p>
    <w:p w:rsidR="007178E9" w:rsidRPr="005D0BE7" w:rsidRDefault="007178E9" w:rsidP="007178E9">
      <w:pPr>
        <w:pStyle w:val="ListParagraph"/>
        <w:widowControl w:val="0"/>
        <w:numPr>
          <w:ilvl w:val="0"/>
          <w:numId w:val="18"/>
        </w:numPr>
        <w:autoSpaceDE w:val="0"/>
        <w:autoSpaceDN w:val="0"/>
        <w:adjustRightInd w:val="0"/>
        <w:spacing w:after="0" w:line="240" w:lineRule="auto"/>
        <w:rPr>
          <w:rFonts w:ascii="Times New Roman" w:eastAsia="Times New Roman" w:hAnsi="Times New Roman" w:cs="Times New Roman"/>
          <w:sz w:val="24"/>
          <w:szCs w:val="24"/>
        </w:rPr>
      </w:pPr>
      <w:r w:rsidRPr="005D0BE7">
        <w:rPr>
          <w:rFonts w:ascii="Times New Roman" w:eastAsia="Times New Roman" w:hAnsi="Times New Roman" w:cs="Times New Roman"/>
          <w:sz w:val="24"/>
          <w:szCs w:val="24"/>
        </w:rPr>
        <w:t xml:space="preserve">______ </w:t>
      </w:r>
      <w:r w:rsidRPr="006C1C0A">
        <w:rPr>
          <w:rFonts w:ascii="Times New Roman" w:eastAsia="Times New Roman" w:hAnsi="Times New Roman" w:cs="Times New Roman"/>
          <w:i/>
          <w:sz w:val="24"/>
          <w:szCs w:val="24"/>
        </w:rPr>
        <w:t>(</w:t>
      </w:r>
      <w:r w:rsidR="006C1C0A" w:rsidRPr="006C1C0A">
        <w:rPr>
          <w:rFonts w:ascii="Times New Roman" w:eastAsia="Times New Roman" w:hAnsi="Times New Roman" w:cs="Times New Roman"/>
          <w:i/>
          <w:sz w:val="24"/>
          <w:szCs w:val="24"/>
        </w:rPr>
        <w:t xml:space="preserve">insert </w:t>
      </w:r>
      <w:r w:rsidRPr="006C1C0A">
        <w:rPr>
          <w:rFonts w:ascii="Times New Roman" w:eastAsia="Times New Roman" w:hAnsi="Times New Roman" w:cs="Times New Roman"/>
          <w:i/>
          <w:sz w:val="24"/>
          <w:szCs w:val="24"/>
        </w:rPr>
        <w:t>name of responsible person)</w:t>
      </w:r>
      <w:r w:rsidRPr="005D0BE7">
        <w:rPr>
          <w:rFonts w:ascii="Times New Roman" w:eastAsia="Times New Roman" w:hAnsi="Times New Roman" w:cs="Times New Roman"/>
          <w:sz w:val="24"/>
          <w:szCs w:val="24"/>
        </w:rPr>
        <w:t xml:space="preserve"> will record all percutaneous injuries from contaminated sharps in a Sharps Injury Log.</w:t>
      </w:r>
    </w:p>
    <w:p w:rsidR="007178E9" w:rsidRPr="005D0BE7" w:rsidRDefault="007178E9" w:rsidP="007178E9">
      <w:pPr>
        <w:autoSpaceDE w:val="0"/>
        <w:autoSpaceDN w:val="0"/>
        <w:adjustRightInd w:val="0"/>
        <w:spacing w:after="0" w:line="240" w:lineRule="auto"/>
        <w:rPr>
          <w:rFonts w:ascii="Times New Roman" w:eastAsia="Times New Roman" w:hAnsi="Times New Roman" w:cs="Times New Roman"/>
          <w:sz w:val="24"/>
          <w:szCs w:val="24"/>
        </w:rPr>
      </w:pPr>
    </w:p>
    <w:p w:rsidR="007178E9" w:rsidRDefault="007178E9" w:rsidP="007178E9">
      <w:pPr>
        <w:pStyle w:val="ListParagraph"/>
        <w:widowControl w:val="0"/>
        <w:numPr>
          <w:ilvl w:val="0"/>
          <w:numId w:val="18"/>
        </w:numPr>
        <w:autoSpaceDE w:val="0"/>
        <w:autoSpaceDN w:val="0"/>
        <w:adjustRightInd w:val="0"/>
        <w:spacing w:after="0" w:line="240" w:lineRule="auto"/>
        <w:rPr>
          <w:rFonts w:ascii="Times New Roman" w:eastAsia="Times New Roman" w:hAnsi="Times New Roman" w:cs="Times New Roman"/>
          <w:sz w:val="24"/>
          <w:szCs w:val="24"/>
        </w:rPr>
      </w:pPr>
      <w:r w:rsidRPr="005D0BE7">
        <w:rPr>
          <w:rFonts w:ascii="Times New Roman" w:eastAsia="Times New Roman" w:hAnsi="Times New Roman" w:cs="Times New Roman"/>
          <w:sz w:val="24"/>
          <w:szCs w:val="24"/>
        </w:rPr>
        <w:t xml:space="preserve">If revisions to this ECP are necessary _______ </w:t>
      </w:r>
      <w:r w:rsidRPr="006C1C0A">
        <w:rPr>
          <w:rFonts w:ascii="Times New Roman" w:eastAsia="Times New Roman" w:hAnsi="Times New Roman" w:cs="Times New Roman"/>
          <w:i/>
          <w:sz w:val="24"/>
          <w:szCs w:val="24"/>
        </w:rPr>
        <w:t>(</w:t>
      </w:r>
      <w:r w:rsidR="006C1C0A" w:rsidRPr="006C1C0A">
        <w:rPr>
          <w:rFonts w:ascii="Times New Roman" w:eastAsia="Times New Roman" w:hAnsi="Times New Roman" w:cs="Times New Roman"/>
          <w:i/>
          <w:sz w:val="24"/>
          <w:szCs w:val="24"/>
        </w:rPr>
        <w:t xml:space="preserve">insert </w:t>
      </w:r>
      <w:r w:rsidRPr="006C1C0A">
        <w:rPr>
          <w:rFonts w:ascii="Times New Roman" w:eastAsia="Times New Roman" w:hAnsi="Times New Roman" w:cs="Times New Roman"/>
          <w:i/>
          <w:sz w:val="24"/>
          <w:szCs w:val="24"/>
        </w:rPr>
        <w:t>name of responsible person or department)</w:t>
      </w:r>
      <w:r w:rsidRPr="005D0BE7">
        <w:rPr>
          <w:rFonts w:ascii="Times New Roman" w:eastAsia="Times New Roman" w:hAnsi="Times New Roman" w:cs="Times New Roman"/>
          <w:sz w:val="24"/>
          <w:szCs w:val="24"/>
        </w:rPr>
        <w:t xml:space="preserve"> will ensure that appropriate changes are made.  (Changes may include an evaluation of safer devices, adding individuals/occupational areas to the exposure determination list, etc.)</w:t>
      </w:r>
      <w:r w:rsidR="00F965EE">
        <w:rPr>
          <w:rFonts w:ascii="Times New Roman" w:eastAsia="Times New Roman" w:hAnsi="Times New Roman" w:cs="Times New Roman"/>
          <w:sz w:val="24"/>
          <w:szCs w:val="24"/>
        </w:rPr>
        <w:t>.</w:t>
      </w:r>
    </w:p>
    <w:p w:rsidR="00D16A89" w:rsidRDefault="00D16A89" w:rsidP="00D16A89">
      <w:pPr>
        <w:pStyle w:val="ListParagraph"/>
        <w:widowControl w:val="0"/>
        <w:autoSpaceDE w:val="0"/>
        <w:autoSpaceDN w:val="0"/>
        <w:adjustRightInd w:val="0"/>
        <w:spacing w:after="0" w:line="240" w:lineRule="auto"/>
        <w:ind w:left="360"/>
        <w:rPr>
          <w:rFonts w:ascii="Times New Roman" w:eastAsia="Times New Roman" w:hAnsi="Times New Roman" w:cs="Times New Roman"/>
          <w:i/>
          <w:sz w:val="24"/>
          <w:szCs w:val="24"/>
        </w:rPr>
      </w:pPr>
    </w:p>
    <w:p w:rsidR="00F965EE" w:rsidRPr="00F965EE" w:rsidRDefault="00F965EE" w:rsidP="007178E9">
      <w:pPr>
        <w:pStyle w:val="ListParagraph"/>
        <w:widowControl w:val="0"/>
        <w:numPr>
          <w:ilvl w:val="0"/>
          <w:numId w:val="18"/>
        </w:numPr>
        <w:autoSpaceDE w:val="0"/>
        <w:autoSpaceDN w:val="0"/>
        <w:adjustRightInd w:val="0"/>
        <w:spacing w:after="0" w:line="240" w:lineRule="auto"/>
        <w:rPr>
          <w:rFonts w:ascii="Times New Roman" w:eastAsia="Times New Roman" w:hAnsi="Times New Roman" w:cs="Times New Roman"/>
          <w:i/>
          <w:sz w:val="24"/>
          <w:szCs w:val="24"/>
        </w:rPr>
      </w:pPr>
      <w:r w:rsidRPr="00F965EE">
        <w:rPr>
          <w:rFonts w:ascii="Times New Roman" w:eastAsia="Times New Roman" w:hAnsi="Times New Roman" w:cs="Times New Roman"/>
          <w:i/>
          <w:sz w:val="24"/>
          <w:szCs w:val="24"/>
        </w:rPr>
        <w:t>{</w:t>
      </w:r>
      <w:r w:rsidR="00FA7C23">
        <w:rPr>
          <w:rFonts w:ascii="Times New Roman" w:eastAsia="Times New Roman" w:hAnsi="Times New Roman" w:cs="Times New Roman"/>
          <w:i/>
          <w:sz w:val="24"/>
          <w:szCs w:val="24"/>
        </w:rPr>
        <w:t>Describe t</w:t>
      </w:r>
      <w:r w:rsidRPr="00F965EE">
        <w:rPr>
          <w:rFonts w:ascii="Times New Roman" w:eastAsia="Times New Roman" w:hAnsi="Times New Roman" w:cs="Times New Roman"/>
          <w:i/>
          <w:sz w:val="24"/>
          <w:szCs w:val="24"/>
        </w:rPr>
        <w:t>he protocol for evaluating the circumstances surrounding exposure incident</w:t>
      </w:r>
      <w:r w:rsidR="00FA7C23">
        <w:rPr>
          <w:rFonts w:ascii="Times New Roman" w:eastAsia="Times New Roman" w:hAnsi="Times New Roman" w:cs="Times New Roman"/>
          <w:i/>
          <w:sz w:val="24"/>
          <w:szCs w:val="24"/>
        </w:rPr>
        <w:t>s</w:t>
      </w:r>
      <w:r w:rsidRPr="00F965EE">
        <w:rPr>
          <w:rFonts w:ascii="Times New Roman" w:eastAsia="Times New Roman" w:hAnsi="Times New Roman" w:cs="Times New Roman"/>
          <w:i/>
          <w:sz w:val="24"/>
          <w:szCs w:val="24"/>
        </w:rPr>
        <w:t xml:space="preserve"> is described here.}</w:t>
      </w:r>
    </w:p>
    <w:p w:rsidR="007178E9" w:rsidRPr="005D0BE7" w:rsidRDefault="007178E9" w:rsidP="007178E9">
      <w:pPr>
        <w:widowControl w:val="0"/>
        <w:spacing w:after="0" w:line="240" w:lineRule="auto"/>
        <w:ind w:left="720"/>
        <w:contextualSpacing/>
        <w:rPr>
          <w:rFonts w:ascii="Times New Roman" w:eastAsia="Times New Roman" w:hAnsi="Times New Roman" w:cs="Times New Roman"/>
          <w:sz w:val="24"/>
          <w:szCs w:val="24"/>
        </w:rPr>
      </w:pPr>
    </w:p>
    <w:p w:rsidR="007178E9" w:rsidRPr="005D0BE7" w:rsidRDefault="00532F51" w:rsidP="007178E9">
      <w:pPr>
        <w:autoSpaceDE w:val="0"/>
        <w:autoSpaceDN w:val="0"/>
        <w:adjustRightInd w:val="0"/>
        <w:spacing w:after="0" w:line="240" w:lineRule="auto"/>
        <w:rPr>
          <w:rFonts w:ascii="Times New Roman" w:eastAsia="Times New Roman" w:hAnsi="Times New Roman" w:cs="Times New Roman"/>
          <w:b/>
          <w:sz w:val="24"/>
          <w:szCs w:val="24"/>
        </w:rPr>
      </w:pPr>
      <w:r w:rsidRPr="005D0BE7">
        <w:rPr>
          <w:rFonts w:ascii="Times New Roman" w:eastAsia="Times New Roman" w:hAnsi="Times New Roman" w:cs="Times New Roman"/>
          <w:b/>
          <w:sz w:val="24"/>
          <w:szCs w:val="24"/>
        </w:rPr>
        <w:t>X</w:t>
      </w:r>
      <w:r w:rsidR="00732BDB">
        <w:rPr>
          <w:rFonts w:ascii="Times New Roman" w:eastAsia="Times New Roman" w:hAnsi="Times New Roman" w:cs="Times New Roman"/>
          <w:b/>
          <w:sz w:val="24"/>
          <w:szCs w:val="24"/>
        </w:rPr>
        <w:t>IV</w:t>
      </w:r>
      <w:r w:rsidR="007178E9" w:rsidRPr="005D0BE7">
        <w:rPr>
          <w:rFonts w:ascii="Times New Roman" w:eastAsia="Times New Roman" w:hAnsi="Times New Roman" w:cs="Times New Roman"/>
          <w:b/>
          <w:sz w:val="24"/>
          <w:szCs w:val="24"/>
        </w:rPr>
        <w:t>. COMMUNICATION OF HAZARDS AND TRAINING</w:t>
      </w:r>
    </w:p>
    <w:p w:rsidR="007178E9" w:rsidRPr="005D0BE7" w:rsidRDefault="007178E9" w:rsidP="007178E9">
      <w:pPr>
        <w:autoSpaceDE w:val="0"/>
        <w:autoSpaceDN w:val="0"/>
        <w:adjustRightInd w:val="0"/>
        <w:spacing w:after="0" w:line="240" w:lineRule="auto"/>
        <w:rPr>
          <w:rFonts w:ascii="Times New Roman" w:eastAsia="Times New Roman" w:hAnsi="Times New Roman" w:cs="Times New Roman"/>
          <w:sz w:val="24"/>
          <w:szCs w:val="24"/>
        </w:rPr>
      </w:pPr>
    </w:p>
    <w:p w:rsidR="007178E9" w:rsidRPr="005D0BE7" w:rsidRDefault="007178E9" w:rsidP="007178E9">
      <w:pPr>
        <w:widowControl w:val="0"/>
        <w:numPr>
          <w:ilvl w:val="0"/>
          <w:numId w:val="19"/>
        </w:numPr>
        <w:autoSpaceDE w:val="0"/>
        <w:autoSpaceDN w:val="0"/>
        <w:adjustRightInd w:val="0"/>
        <w:spacing w:after="0" w:line="240" w:lineRule="auto"/>
        <w:contextualSpacing/>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 xml:space="preserve">All </w:t>
      </w:r>
      <w:r w:rsidR="006C1C0A">
        <w:rPr>
          <w:rFonts w:ascii="Times New Roman" w:eastAsia="Times New Roman" w:hAnsi="Times New Roman" w:cs="Times New Roman"/>
          <w:color w:val="000000"/>
          <w:sz w:val="24"/>
          <w:szCs w:val="24"/>
        </w:rPr>
        <w:t xml:space="preserve">covered </w:t>
      </w:r>
      <w:r w:rsidRPr="005D0BE7">
        <w:rPr>
          <w:rFonts w:ascii="Times New Roman" w:eastAsia="Times New Roman" w:hAnsi="Times New Roman" w:cs="Times New Roman"/>
          <w:color w:val="000000"/>
          <w:sz w:val="24"/>
          <w:szCs w:val="24"/>
        </w:rPr>
        <w:t xml:space="preserve">employees and </w:t>
      </w:r>
      <w:r w:rsidR="006C1C0A">
        <w:rPr>
          <w:rFonts w:ascii="Times New Roman" w:eastAsia="Times New Roman" w:hAnsi="Times New Roman" w:cs="Times New Roman"/>
          <w:color w:val="000000"/>
          <w:sz w:val="24"/>
          <w:szCs w:val="24"/>
        </w:rPr>
        <w:t xml:space="preserve">covered </w:t>
      </w:r>
      <w:r w:rsidRPr="005D0BE7">
        <w:rPr>
          <w:rFonts w:ascii="Times New Roman" w:eastAsia="Times New Roman" w:hAnsi="Times New Roman" w:cs="Times New Roman"/>
          <w:color w:val="000000"/>
          <w:sz w:val="24"/>
          <w:szCs w:val="24"/>
        </w:rPr>
        <w:t xml:space="preserve">students who have occupational exposure to bloodborne </w:t>
      </w:r>
      <w:r w:rsidRPr="005D0BE7">
        <w:rPr>
          <w:rFonts w:ascii="Times New Roman" w:eastAsia="Times New Roman" w:hAnsi="Times New Roman" w:cs="Times New Roman"/>
          <w:color w:val="000000"/>
          <w:sz w:val="24"/>
          <w:szCs w:val="24"/>
        </w:rPr>
        <w:lastRenderedPageBreak/>
        <w:t>pathogens receive training on the epidemiology, symptoms, and transmission of bloodborne pathogen diseases. In addition, the training program covers, at a minimum, the following elements:</w:t>
      </w:r>
    </w:p>
    <w:p w:rsidR="007178E9" w:rsidRPr="005D0BE7" w:rsidRDefault="007178E9" w:rsidP="007178E9">
      <w:pPr>
        <w:widowControl w:val="0"/>
        <w:numPr>
          <w:ilvl w:val="0"/>
          <w:numId w:val="20"/>
        </w:numPr>
        <w:autoSpaceDE w:val="0"/>
        <w:autoSpaceDN w:val="0"/>
        <w:adjustRightInd w:val="0"/>
        <w:spacing w:after="0" w:line="240" w:lineRule="auto"/>
        <w:contextualSpacing/>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 xml:space="preserve">a </w:t>
      </w:r>
      <w:r w:rsidR="00924D3D" w:rsidRPr="005D0BE7">
        <w:rPr>
          <w:rFonts w:ascii="Times New Roman" w:eastAsia="Times New Roman" w:hAnsi="Times New Roman" w:cs="Times New Roman"/>
          <w:color w:val="000000"/>
          <w:sz w:val="24"/>
          <w:szCs w:val="24"/>
        </w:rPr>
        <w:t xml:space="preserve">copy and explanation of the </w:t>
      </w:r>
      <w:r w:rsidR="00A62DA4">
        <w:rPr>
          <w:rFonts w:ascii="Times New Roman" w:eastAsia="Times New Roman" w:hAnsi="Times New Roman" w:cs="Times New Roman"/>
          <w:color w:val="000000"/>
          <w:sz w:val="24"/>
          <w:szCs w:val="24"/>
        </w:rPr>
        <w:t>ECP;</w:t>
      </w:r>
    </w:p>
    <w:p w:rsidR="007178E9" w:rsidRPr="005D0BE7" w:rsidRDefault="00A62DA4" w:rsidP="007178E9">
      <w:pPr>
        <w:widowControl w:val="0"/>
        <w:numPr>
          <w:ilvl w:val="0"/>
          <w:numId w:val="20"/>
        </w:numPr>
        <w:autoSpaceDE w:val="0"/>
        <w:autoSpaceDN w:val="0"/>
        <w:adjustRightInd w:val="0"/>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 explanation of the</w:t>
      </w:r>
      <w:r w:rsidR="007178E9" w:rsidRPr="005D0BE7">
        <w:rPr>
          <w:rFonts w:ascii="Times New Roman" w:eastAsia="Times New Roman" w:hAnsi="Times New Roman" w:cs="Times New Roman"/>
          <w:color w:val="000000"/>
          <w:sz w:val="24"/>
          <w:szCs w:val="24"/>
        </w:rPr>
        <w:t xml:space="preserve"> ECP and how to obtain a copy</w:t>
      </w:r>
      <w:r>
        <w:rPr>
          <w:rFonts w:ascii="Times New Roman" w:eastAsia="Times New Roman" w:hAnsi="Times New Roman" w:cs="Times New Roman"/>
          <w:color w:val="000000"/>
          <w:sz w:val="24"/>
          <w:szCs w:val="24"/>
        </w:rPr>
        <w:t>;</w:t>
      </w:r>
    </w:p>
    <w:p w:rsidR="007178E9" w:rsidRPr="005D0BE7" w:rsidRDefault="007178E9" w:rsidP="007178E9">
      <w:pPr>
        <w:widowControl w:val="0"/>
        <w:numPr>
          <w:ilvl w:val="0"/>
          <w:numId w:val="20"/>
        </w:numPr>
        <w:autoSpaceDE w:val="0"/>
        <w:autoSpaceDN w:val="0"/>
        <w:adjustRightInd w:val="0"/>
        <w:spacing w:after="0" w:line="240" w:lineRule="auto"/>
        <w:contextualSpacing/>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an explanation of methods to recognize tasks and other activities that may involve exposure to blood and OPIM, including what constitutes an exposure incident</w:t>
      </w:r>
      <w:r w:rsidR="00A62DA4">
        <w:rPr>
          <w:rFonts w:ascii="Times New Roman" w:eastAsia="Times New Roman" w:hAnsi="Times New Roman" w:cs="Times New Roman"/>
          <w:color w:val="000000"/>
          <w:sz w:val="24"/>
          <w:szCs w:val="24"/>
        </w:rPr>
        <w:t>;</w:t>
      </w:r>
    </w:p>
    <w:p w:rsidR="007178E9" w:rsidRPr="005D0BE7" w:rsidRDefault="007178E9" w:rsidP="007178E9">
      <w:pPr>
        <w:widowControl w:val="0"/>
        <w:numPr>
          <w:ilvl w:val="0"/>
          <w:numId w:val="20"/>
        </w:numPr>
        <w:autoSpaceDE w:val="0"/>
        <w:autoSpaceDN w:val="0"/>
        <w:adjustRightInd w:val="0"/>
        <w:spacing w:after="0" w:line="240" w:lineRule="auto"/>
        <w:contextualSpacing/>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an explanation of the use and limitations of engineering controls, work practices, and PPE</w:t>
      </w:r>
      <w:r w:rsidR="00A62DA4">
        <w:rPr>
          <w:rFonts w:ascii="Times New Roman" w:eastAsia="Times New Roman" w:hAnsi="Times New Roman" w:cs="Times New Roman"/>
          <w:color w:val="000000"/>
          <w:sz w:val="24"/>
          <w:szCs w:val="24"/>
        </w:rPr>
        <w:t>;</w:t>
      </w:r>
    </w:p>
    <w:p w:rsidR="007178E9" w:rsidRPr="005D0BE7" w:rsidRDefault="007178E9" w:rsidP="007178E9">
      <w:pPr>
        <w:widowControl w:val="0"/>
        <w:numPr>
          <w:ilvl w:val="0"/>
          <w:numId w:val="20"/>
        </w:numPr>
        <w:autoSpaceDE w:val="0"/>
        <w:autoSpaceDN w:val="0"/>
        <w:adjustRightInd w:val="0"/>
        <w:spacing w:after="0" w:line="240" w:lineRule="auto"/>
        <w:contextualSpacing/>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an explanation of the types, uses, location, removal, handling, decontamination, and disposal of PPE</w:t>
      </w:r>
      <w:r w:rsidR="00A62DA4">
        <w:rPr>
          <w:rFonts w:ascii="Times New Roman" w:eastAsia="Times New Roman" w:hAnsi="Times New Roman" w:cs="Times New Roman"/>
          <w:color w:val="000000"/>
          <w:sz w:val="24"/>
          <w:szCs w:val="24"/>
        </w:rPr>
        <w:t>;</w:t>
      </w:r>
    </w:p>
    <w:p w:rsidR="007178E9" w:rsidRPr="005D0BE7" w:rsidRDefault="007178E9" w:rsidP="007178E9">
      <w:pPr>
        <w:widowControl w:val="0"/>
        <w:numPr>
          <w:ilvl w:val="0"/>
          <w:numId w:val="20"/>
        </w:numPr>
        <w:autoSpaceDE w:val="0"/>
        <w:autoSpaceDN w:val="0"/>
        <w:adjustRightInd w:val="0"/>
        <w:spacing w:after="0" w:line="240" w:lineRule="auto"/>
        <w:contextualSpacing/>
        <w:rPr>
          <w:rFonts w:ascii="Times New Roman" w:eastAsia="Times New Roman" w:hAnsi="Times New Roman" w:cs="Times New Roman"/>
          <w:color w:val="000000"/>
          <w:sz w:val="24"/>
          <w:szCs w:val="24"/>
        </w:rPr>
      </w:pPr>
      <w:r w:rsidRPr="005D0BE7">
        <w:rPr>
          <w:rFonts w:ascii="Times New Roman" w:eastAsia="Times New Roman" w:hAnsi="Times New Roman" w:cs="Times New Roman"/>
          <w:sz w:val="24"/>
          <w:szCs w:val="24"/>
        </w:rPr>
        <w:t>an explanation of the basis for PPE selection</w:t>
      </w:r>
      <w:r w:rsidR="00A62DA4">
        <w:rPr>
          <w:rFonts w:ascii="Times New Roman" w:eastAsia="Times New Roman" w:hAnsi="Times New Roman" w:cs="Times New Roman"/>
          <w:sz w:val="24"/>
          <w:szCs w:val="24"/>
        </w:rPr>
        <w:t>;</w:t>
      </w:r>
    </w:p>
    <w:p w:rsidR="007178E9" w:rsidRPr="005D0BE7" w:rsidRDefault="007178E9" w:rsidP="007178E9">
      <w:pPr>
        <w:widowControl w:val="0"/>
        <w:numPr>
          <w:ilvl w:val="0"/>
          <w:numId w:val="20"/>
        </w:numPr>
        <w:autoSpaceDE w:val="0"/>
        <w:autoSpaceDN w:val="0"/>
        <w:adjustRightInd w:val="0"/>
        <w:spacing w:after="0" w:line="240" w:lineRule="auto"/>
        <w:contextualSpacing/>
        <w:rPr>
          <w:rFonts w:ascii="Times New Roman" w:eastAsia="Times New Roman" w:hAnsi="Times New Roman" w:cs="Times New Roman"/>
          <w:sz w:val="24"/>
          <w:szCs w:val="24"/>
        </w:rPr>
      </w:pPr>
      <w:r w:rsidRPr="005D0BE7">
        <w:rPr>
          <w:rFonts w:ascii="Times New Roman" w:eastAsia="Times New Roman" w:hAnsi="Times New Roman" w:cs="Times New Roman"/>
          <w:sz w:val="24"/>
          <w:szCs w:val="24"/>
        </w:rPr>
        <w:t>information on the hepatitis B vaccine, including information on its efficacy, safety, method of administration, the benefits of being vaccinated, and that the vaccine will be offered free of charge to covered employees and at cost to covered students</w:t>
      </w:r>
      <w:r w:rsidR="00A62DA4">
        <w:rPr>
          <w:rFonts w:ascii="Times New Roman" w:eastAsia="Times New Roman" w:hAnsi="Times New Roman" w:cs="Times New Roman"/>
          <w:sz w:val="24"/>
          <w:szCs w:val="24"/>
        </w:rPr>
        <w:t>;</w:t>
      </w:r>
    </w:p>
    <w:p w:rsidR="007178E9" w:rsidRPr="005D0BE7" w:rsidRDefault="007178E9" w:rsidP="007178E9">
      <w:pPr>
        <w:widowControl w:val="0"/>
        <w:numPr>
          <w:ilvl w:val="0"/>
          <w:numId w:val="20"/>
        </w:numPr>
        <w:autoSpaceDE w:val="0"/>
        <w:autoSpaceDN w:val="0"/>
        <w:adjustRightInd w:val="0"/>
        <w:spacing w:after="0" w:line="240" w:lineRule="auto"/>
        <w:contextualSpacing/>
        <w:rPr>
          <w:rFonts w:ascii="Times New Roman" w:eastAsia="Times New Roman" w:hAnsi="Times New Roman" w:cs="Times New Roman"/>
          <w:sz w:val="24"/>
          <w:szCs w:val="24"/>
        </w:rPr>
      </w:pPr>
      <w:r w:rsidRPr="005D0BE7">
        <w:rPr>
          <w:rFonts w:ascii="Times New Roman" w:eastAsia="Times New Roman" w:hAnsi="Times New Roman" w:cs="Times New Roman"/>
          <w:sz w:val="24"/>
          <w:szCs w:val="24"/>
        </w:rPr>
        <w:t>information on the appropriate actions to take and persons to contact in an emergency involving blood or OPIM</w:t>
      </w:r>
      <w:r w:rsidR="00A62DA4">
        <w:rPr>
          <w:rFonts w:ascii="Times New Roman" w:eastAsia="Times New Roman" w:hAnsi="Times New Roman" w:cs="Times New Roman"/>
          <w:sz w:val="24"/>
          <w:szCs w:val="24"/>
        </w:rPr>
        <w:t>;</w:t>
      </w:r>
    </w:p>
    <w:p w:rsidR="007178E9" w:rsidRPr="005D0BE7" w:rsidRDefault="007178E9" w:rsidP="007178E9">
      <w:pPr>
        <w:widowControl w:val="0"/>
        <w:numPr>
          <w:ilvl w:val="0"/>
          <w:numId w:val="20"/>
        </w:numPr>
        <w:autoSpaceDE w:val="0"/>
        <w:autoSpaceDN w:val="0"/>
        <w:adjustRightInd w:val="0"/>
        <w:spacing w:after="0" w:line="240" w:lineRule="auto"/>
        <w:contextualSpacing/>
        <w:rPr>
          <w:rFonts w:ascii="Times New Roman" w:eastAsia="Times New Roman" w:hAnsi="Times New Roman" w:cs="Times New Roman"/>
          <w:sz w:val="24"/>
          <w:szCs w:val="24"/>
        </w:rPr>
      </w:pPr>
      <w:r w:rsidRPr="005D0BE7">
        <w:rPr>
          <w:rFonts w:ascii="Times New Roman" w:eastAsia="Times New Roman" w:hAnsi="Times New Roman" w:cs="Times New Roman"/>
          <w:sz w:val="24"/>
          <w:szCs w:val="24"/>
        </w:rPr>
        <w:t>an explanation of the procedure to follow if an exposure incident occurs, including the method of reporting the incident and the medical follow-up that will be made available</w:t>
      </w:r>
      <w:r w:rsidR="00A62DA4">
        <w:rPr>
          <w:rFonts w:ascii="Times New Roman" w:eastAsia="Times New Roman" w:hAnsi="Times New Roman" w:cs="Times New Roman"/>
          <w:sz w:val="24"/>
          <w:szCs w:val="24"/>
        </w:rPr>
        <w:t>;</w:t>
      </w:r>
    </w:p>
    <w:p w:rsidR="007178E9" w:rsidRPr="005D0BE7" w:rsidRDefault="007178E9" w:rsidP="007178E9">
      <w:pPr>
        <w:widowControl w:val="0"/>
        <w:numPr>
          <w:ilvl w:val="0"/>
          <w:numId w:val="20"/>
        </w:numPr>
        <w:autoSpaceDE w:val="0"/>
        <w:autoSpaceDN w:val="0"/>
        <w:adjustRightInd w:val="0"/>
        <w:spacing w:after="0" w:line="240" w:lineRule="auto"/>
        <w:contextualSpacing/>
        <w:rPr>
          <w:rFonts w:ascii="Times New Roman" w:eastAsia="Times New Roman" w:hAnsi="Times New Roman" w:cs="Times New Roman"/>
          <w:color w:val="000000"/>
          <w:sz w:val="24"/>
          <w:szCs w:val="24"/>
        </w:rPr>
      </w:pPr>
      <w:r w:rsidRPr="005D0BE7">
        <w:rPr>
          <w:rFonts w:ascii="Times New Roman" w:eastAsia="Times New Roman" w:hAnsi="Times New Roman" w:cs="Times New Roman"/>
          <w:sz w:val="24"/>
          <w:szCs w:val="24"/>
        </w:rPr>
        <w:t>information on the post-exposure evaluation and follow-up that the employer/college is required to provide for the covered employee or covered student following an exposure incident</w:t>
      </w:r>
      <w:r w:rsidR="00A62DA4">
        <w:rPr>
          <w:rFonts w:ascii="Times New Roman" w:eastAsia="Times New Roman" w:hAnsi="Times New Roman" w:cs="Times New Roman"/>
          <w:sz w:val="24"/>
          <w:szCs w:val="24"/>
        </w:rPr>
        <w:t>;</w:t>
      </w:r>
    </w:p>
    <w:p w:rsidR="007178E9" w:rsidRPr="005D0BE7" w:rsidRDefault="007178E9" w:rsidP="007178E9">
      <w:pPr>
        <w:widowControl w:val="0"/>
        <w:numPr>
          <w:ilvl w:val="0"/>
          <w:numId w:val="20"/>
        </w:numPr>
        <w:autoSpaceDE w:val="0"/>
        <w:autoSpaceDN w:val="0"/>
        <w:adjustRightInd w:val="0"/>
        <w:spacing w:after="0" w:line="240" w:lineRule="auto"/>
        <w:contextualSpacing/>
        <w:rPr>
          <w:rFonts w:ascii="Times New Roman" w:eastAsia="Times New Roman" w:hAnsi="Times New Roman" w:cs="Times New Roman"/>
          <w:color w:val="000000"/>
          <w:sz w:val="24"/>
          <w:szCs w:val="24"/>
        </w:rPr>
      </w:pPr>
      <w:r w:rsidRPr="005D0BE7">
        <w:rPr>
          <w:rFonts w:ascii="Times New Roman" w:eastAsia="Times New Roman" w:hAnsi="Times New Roman" w:cs="Times New Roman"/>
          <w:color w:val="000000"/>
          <w:sz w:val="24"/>
          <w:szCs w:val="24"/>
        </w:rPr>
        <w:t>an explanation of the signs and labels and/or color coding required by the sta</w:t>
      </w:r>
      <w:r w:rsidR="00A62DA4">
        <w:rPr>
          <w:rFonts w:ascii="Times New Roman" w:eastAsia="Times New Roman" w:hAnsi="Times New Roman" w:cs="Times New Roman"/>
          <w:color w:val="000000"/>
          <w:sz w:val="24"/>
          <w:szCs w:val="24"/>
        </w:rPr>
        <w:t>ndard and used at this facility;</w:t>
      </w:r>
    </w:p>
    <w:p w:rsidR="007178E9" w:rsidRPr="005D0BE7" w:rsidRDefault="007178E9" w:rsidP="007178E9">
      <w:pPr>
        <w:widowControl w:val="0"/>
        <w:numPr>
          <w:ilvl w:val="0"/>
          <w:numId w:val="20"/>
        </w:numPr>
        <w:autoSpaceDE w:val="0"/>
        <w:autoSpaceDN w:val="0"/>
        <w:adjustRightInd w:val="0"/>
        <w:spacing w:after="0" w:line="240" w:lineRule="auto"/>
        <w:contextualSpacing/>
        <w:rPr>
          <w:rFonts w:ascii="Times New Roman" w:eastAsia="Times New Roman" w:hAnsi="Times New Roman" w:cs="Times New Roman"/>
          <w:color w:val="000000"/>
          <w:sz w:val="24"/>
          <w:szCs w:val="24"/>
          <w:u w:val="single"/>
        </w:rPr>
      </w:pPr>
      <w:proofErr w:type="gramStart"/>
      <w:r w:rsidRPr="005D0BE7">
        <w:rPr>
          <w:rFonts w:ascii="Times New Roman" w:eastAsia="Times New Roman" w:hAnsi="Times New Roman" w:cs="Times New Roman"/>
          <w:color w:val="000000"/>
          <w:sz w:val="24"/>
          <w:szCs w:val="24"/>
        </w:rPr>
        <w:t>and</w:t>
      </w:r>
      <w:proofErr w:type="gramEnd"/>
      <w:r w:rsidRPr="005D0BE7">
        <w:rPr>
          <w:rFonts w:ascii="Times New Roman" w:eastAsia="Times New Roman" w:hAnsi="Times New Roman" w:cs="Times New Roman"/>
          <w:color w:val="000000"/>
          <w:sz w:val="24"/>
          <w:szCs w:val="24"/>
        </w:rPr>
        <w:t xml:space="preserve"> an opportunity for interactive questions and answers with the person conducting the training session.</w:t>
      </w:r>
    </w:p>
    <w:p w:rsidR="007178E9" w:rsidRPr="005D0BE7" w:rsidRDefault="007178E9" w:rsidP="007178E9">
      <w:pPr>
        <w:autoSpaceDE w:val="0"/>
        <w:autoSpaceDN w:val="0"/>
        <w:adjustRightInd w:val="0"/>
        <w:spacing w:after="0" w:line="240" w:lineRule="auto"/>
        <w:ind w:left="720"/>
        <w:rPr>
          <w:rFonts w:ascii="Times New Roman" w:eastAsia="Times New Roman" w:hAnsi="Times New Roman" w:cs="Times New Roman"/>
          <w:color w:val="000000"/>
          <w:sz w:val="24"/>
          <w:szCs w:val="24"/>
          <w:u w:val="single"/>
        </w:rPr>
      </w:pPr>
    </w:p>
    <w:p w:rsidR="007178E9" w:rsidRPr="005D0BE7" w:rsidRDefault="007178E9" w:rsidP="007178E9">
      <w:pPr>
        <w:widowControl w:val="0"/>
        <w:numPr>
          <w:ilvl w:val="0"/>
          <w:numId w:val="19"/>
        </w:numPr>
        <w:autoSpaceDE w:val="0"/>
        <w:autoSpaceDN w:val="0"/>
        <w:adjustRightInd w:val="0"/>
        <w:spacing w:after="0" w:line="240" w:lineRule="auto"/>
        <w:contextualSpacing/>
        <w:rPr>
          <w:rFonts w:ascii="Times New Roman" w:eastAsia="Times New Roman" w:hAnsi="Times New Roman" w:cs="Times New Roman"/>
          <w:sz w:val="24"/>
          <w:szCs w:val="24"/>
          <w:u w:val="single"/>
        </w:rPr>
      </w:pPr>
      <w:r w:rsidRPr="005D0BE7">
        <w:rPr>
          <w:rFonts w:ascii="Times New Roman" w:eastAsia="Times New Roman" w:hAnsi="Times New Roman" w:cs="Times New Roman"/>
          <w:color w:val="000000"/>
          <w:sz w:val="24"/>
          <w:szCs w:val="24"/>
        </w:rPr>
        <w:t xml:space="preserve">Training materials are available </w:t>
      </w:r>
      <w:r w:rsidR="00924D3D" w:rsidRPr="005D0BE7">
        <w:rPr>
          <w:rFonts w:ascii="Times New Roman" w:eastAsia="Times New Roman" w:hAnsi="Times New Roman" w:cs="Times New Roman"/>
          <w:sz w:val="24"/>
          <w:szCs w:val="24"/>
        </w:rPr>
        <w:t xml:space="preserve">from ________ </w:t>
      </w:r>
      <w:r w:rsidR="00924D3D" w:rsidRPr="00A62DA4">
        <w:rPr>
          <w:rFonts w:ascii="Times New Roman" w:eastAsia="Times New Roman" w:hAnsi="Times New Roman" w:cs="Times New Roman"/>
          <w:i/>
          <w:sz w:val="24"/>
          <w:szCs w:val="24"/>
        </w:rPr>
        <w:t>(</w:t>
      </w:r>
      <w:r w:rsidR="00A62DA4" w:rsidRPr="00A62DA4">
        <w:rPr>
          <w:rFonts w:ascii="Times New Roman" w:eastAsia="Times New Roman" w:hAnsi="Times New Roman" w:cs="Times New Roman"/>
          <w:i/>
          <w:sz w:val="24"/>
          <w:szCs w:val="24"/>
        </w:rPr>
        <w:t xml:space="preserve">insert name of </w:t>
      </w:r>
      <w:r w:rsidR="00924D3D" w:rsidRPr="00A62DA4">
        <w:rPr>
          <w:rFonts w:ascii="Times New Roman" w:eastAsia="Times New Roman" w:hAnsi="Times New Roman" w:cs="Times New Roman"/>
          <w:i/>
          <w:sz w:val="24"/>
          <w:szCs w:val="24"/>
        </w:rPr>
        <w:t>open records contact)</w:t>
      </w:r>
      <w:r w:rsidR="00A62DA4" w:rsidRPr="00A62DA4">
        <w:rPr>
          <w:rFonts w:ascii="Times New Roman" w:eastAsia="Times New Roman" w:hAnsi="Times New Roman" w:cs="Times New Roman"/>
          <w:sz w:val="24"/>
          <w:szCs w:val="24"/>
        </w:rPr>
        <w:t>.</w:t>
      </w:r>
    </w:p>
    <w:p w:rsidR="007178E9" w:rsidRPr="005D0BE7" w:rsidRDefault="007178E9" w:rsidP="007178E9">
      <w:pPr>
        <w:autoSpaceDE w:val="0"/>
        <w:autoSpaceDN w:val="0"/>
        <w:adjustRightInd w:val="0"/>
        <w:spacing w:after="0" w:line="240" w:lineRule="auto"/>
        <w:rPr>
          <w:rFonts w:ascii="Times New Roman" w:eastAsia="Times New Roman" w:hAnsi="Times New Roman" w:cs="Times New Roman"/>
          <w:b/>
          <w:sz w:val="24"/>
          <w:szCs w:val="24"/>
          <w:u w:val="single"/>
        </w:rPr>
      </w:pPr>
    </w:p>
    <w:p w:rsidR="007178E9" w:rsidRPr="005D0BE7" w:rsidRDefault="007178E9" w:rsidP="007178E9">
      <w:pPr>
        <w:autoSpaceDE w:val="0"/>
        <w:autoSpaceDN w:val="0"/>
        <w:adjustRightInd w:val="0"/>
        <w:spacing w:after="0" w:line="240" w:lineRule="auto"/>
        <w:rPr>
          <w:rFonts w:ascii="Times New Roman" w:eastAsia="Times New Roman" w:hAnsi="Times New Roman" w:cs="Times New Roman"/>
          <w:b/>
          <w:sz w:val="24"/>
          <w:szCs w:val="24"/>
        </w:rPr>
      </w:pPr>
      <w:r w:rsidRPr="005D0BE7">
        <w:rPr>
          <w:rFonts w:ascii="Times New Roman" w:eastAsia="Times New Roman" w:hAnsi="Times New Roman" w:cs="Times New Roman"/>
          <w:b/>
          <w:sz w:val="24"/>
          <w:szCs w:val="24"/>
        </w:rPr>
        <w:t>X</w:t>
      </w:r>
      <w:r w:rsidR="00732BDB">
        <w:rPr>
          <w:rFonts w:ascii="Times New Roman" w:eastAsia="Times New Roman" w:hAnsi="Times New Roman" w:cs="Times New Roman"/>
          <w:b/>
          <w:sz w:val="24"/>
          <w:szCs w:val="24"/>
        </w:rPr>
        <w:t>V</w:t>
      </w:r>
      <w:r w:rsidRPr="005D0BE7">
        <w:rPr>
          <w:rFonts w:ascii="Times New Roman" w:eastAsia="Times New Roman" w:hAnsi="Times New Roman" w:cs="Times New Roman"/>
          <w:b/>
          <w:sz w:val="24"/>
          <w:szCs w:val="24"/>
        </w:rPr>
        <w:t xml:space="preserve">. </w:t>
      </w:r>
      <w:r w:rsidRPr="005D0BE7">
        <w:rPr>
          <w:rFonts w:ascii="Times New Roman" w:eastAsia="Times New Roman" w:hAnsi="Times New Roman" w:cs="Times New Roman"/>
          <w:b/>
          <w:bCs/>
          <w:sz w:val="24"/>
          <w:szCs w:val="24"/>
        </w:rPr>
        <w:t>RECORDKEEPING</w:t>
      </w:r>
    </w:p>
    <w:p w:rsidR="007178E9" w:rsidRPr="005D0BE7" w:rsidRDefault="007178E9" w:rsidP="007178E9">
      <w:pPr>
        <w:widowControl w:val="0"/>
        <w:spacing w:after="0" w:line="240" w:lineRule="auto"/>
        <w:rPr>
          <w:rFonts w:ascii="Times New Roman" w:eastAsia="Times New Roman" w:hAnsi="Times New Roman" w:cs="Times New Roman"/>
          <w:b/>
          <w:color w:val="000000"/>
          <w:sz w:val="24"/>
          <w:szCs w:val="24"/>
        </w:rPr>
      </w:pPr>
    </w:p>
    <w:p w:rsidR="007178E9" w:rsidRPr="005D0BE7" w:rsidRDefault="007178E9" w:rsidP="007178E9">
      <w:pPr>
        <w:widowControl w:val="0"/>
        <w:numPr>
          <w:ilvl w:val="0"/>
          <w:numId w:val="21"/>
        </w:numPr>
        <w:spacing w:after="0" w:line="240" w:lineRule="auto"/>
        <w:contextualSpacing/>
        <w:rPr>
          <w:rFonts w:ascii="Times New Roman" w:eastAsia="Times New Roman" w:hAnsi="Times New Roman" w:cs="Times New Roman"/>
          <w:sz w:val="24"/>
          <w:szCs w:val="24"/>
        </w:rPr>
      </w:pPr>
      <w:r w:rsidRPr="005D0BE7">
        <w:rPr>
          <w:rFonts w:ascii="Times New Roman" w:eastAsia="Times New Roman" w:hAnsi="Times New Roman" w:cs="Times New Roman"/>
          <w:bCs/>
          <w:sz w:val="24"/>
          <w:szCs w:val="24"/>
        </w:rPr>
        <w:t>Training Records</w:t>
      </w:r>
    </w:p>
    <w:p w:rsidR="007178E9" w:rsidRPr="005D0BE7" w:rsidRDefault="007178E9" w:rsidP="007178E9">
      <w:pPr>
        <w:widowControl w:val="0"/>
        <w:numPr>
          <w:ilvl w:val="0"/>
          <w:numId w:val="22"/>
        </w:numPr>
        <w:autoSpaceDE w:val="0"/>
        <w:autoSpaceDN w:val="0"/>
        <w:adjustRightInd w:val="0"/>
        <w:spacing w:after="0" w:line="240" w:lineRule="auto"/>
        <w:contextualSpacing/>
        <w:rPr>
          <w:rFonts w:ascii="Times New Roman" w:eastAsia="Times New Roman" w:hAnsi="Times New Roman" w:cs="Times New Roman"/>
          <w:sz w:val="24"/>
          <w:szCs w:val="24"/>
        </w:rPr>
      </w:pPr>
      <w:r w:rsidRPr="005D0BE7">
        <w:rPr>
          <w:rFonts w:ascii="Times New Roman" w:eastAsia="Times New Roman" w:hAnsi="Times New Roman" w:cs="Times New Roman"/>
          <w:sz w:val="24"/>
          <w:szCs w:val="24"/>
        </w:rPr>
        <w:t xml:space="preserve">Training records are completed for each covered employee and </w:t>
      </w:r>
      <w:r w:rsidR="00D10B93">
        <w:rPr>
          <w:rFonts w:ascii="Times New Roman" w:eastAsia="Times New Roman" w:hAnsi="Times New Roman" w:cs="Times New Roman"/>
          <w:sz w:val="24"/>
          <w:szCs w:val="24"/>
        </w:rPr>
        <w:t xml:space="preserve">covered </w:t>
      </w:r>
      <w:r w:rsidRPr="005D0BE7">
        <w:rPr>
          <w:rFonts w:ascii="Times New Roman" w:eastAsia="Times New Roman" w:hAnsi="Times New Roman" w:cs="Times New Roman"/>
          <w:sz w:val="24"/>
          <w:szCs w:val="24"/>
        </w:rPr>
        <w:t xml:space="preserve">student upon completion of training. These documents will be kept for at least three years at </w:t>
      </w:r>
      <w:r w:rsidR="00732BDB">
        <w:rPr>
          <w:rFonts w:ascii="Times New Roman" w:eastAsia="Times New Roman" w:hAnsi="Times New Roman" w:cs="Times New Roman"/>
          <w:i/>
          <w:sz w:val="24"/>
          <w:szCs w:val="24"/>
        </w:rPr>
        <w:t xml:space="preserve">_____ </w:t>
      </w:r>
      <w:r w:rsidR="00A62DA4">
        <w:rPr>
          <w:rFonts w:ascii="Times New Roman" w:eastAsia="Times New Roman" w:hAnsi="Times New Roman" w:cs="Times New Roman"/>
          <w:i/>
          <w:sz w:val="24"/>
          <w:szCs w:val="24"/>
        </w:rPr>
        <w:t xml:space="preserve">(list </w:t>
      </w:r>
      <w:r w:rsidRPr="00A62DA4">
        <w:rPr>
          <w:rFonts w:ascii="Times New Roman" w:eastAsia="Times New Roman" w:hAnsi="Times New Roman" w:cs="Times New Roman"/>
          <w:i/>
          <w:sz w:val="24"/>
          <w:szCs w:val="24"/>
        </w:rPr>
        <w:t>location</w:t>
      </w:r>
      <w:r w:rsidR="00A62DA4">
        <w:rPr>
          <w:rFonts w:ascii="Times New Roman" w:eastAsia="Times New Roman" w:hAnsi="Times New Roman" w:cs="Times New Roman"/>
          <w:i/>
          <w:sz w:val="24"/>
          <w:szCs w:val="24"/>
        </w:rPr>
        <w:t xml:space="preserve">(s) </w:t>
      </w:r>
      <w:r w:rsidRPr="00A62DA4">
        <w:rPr>
          <w:rFonts w:ascii="Times New Roman" w:eastAsia="Times New Roman" w:hAnsi="Times New Roman" w:cs="Times New Roman"/>
          <w:i/>
          <w:sz w:val="24"/>
          <w:szCs w:val="24"/>
        </w:rPr>
        <w:t>of records)</w:t>
      </w:r>
      <w:r w:rsidRPr="005D0BE7">
        <w:rPr>
          <w:rFonts w:ascii="Times New Roman" w:eastAsia="Times New Roman" w:hAnsi="Times New Roman" w:cs="Times New Roman"/>
          <w:sz w:val="24"/>
          <w:szCs w:val="24"/>
        </w:rPr>
        <w:t>.</w:t>
      </w:r>
    </w:p>
    <w:p w:rsidR="007178E9" w:rsidRPr="005D0BE7" w:rsidRDefault="007178E9" w:rsidP="007178E9">
      <w:pPr>
        <w:widowControl w:val="0"/>
        <w:numPr>
          <w:ilvl w:val="0"/>
          <w:numId w:val="22"/>
        </w:numPr>
        <w:autoSpaceDE w:val="0"/>
        <w:autoSpaceDN w:val="0"/>
        <w:adjustRightInd w:val="0"/>
        <w:spacing w:after="0" w:line="240" w:lineRule="auto"/>
        <w:contextualSpacing/>
        <w:rPr>
          <w:rFonts w:ascii="Times New Roman" w:eastAsia="Times New Roman" w:hAnsi="Times New Roman" w:cs="Times New Roman"/>
          <w:sz w:val="24"/>
          <w:szCs w:val="24"/>
        </w:rPr>
      </w:pPr>
      <w:r w:rsidRPr="005D0BE7">
        <w:rPr>
          <w:rFonts w:ascii="Times New Roman" w:eastAsia="Times New Roman" w:hAnsi="Times New Roman" w:cs="Times New Roman"/>
          <w:sz w:val="24"/>
          <w:szCs w:val="24"/>
        </w:rPr>
        <w:t>The training records include:</w:t>
      </w:r>
    </w:p>
    <w:p w:rsidR="007178E9" w:rsidRPr="005D0BE7" w:rsidRDefault="007178E9" w:rsidP="007178E9">
      <w:pPr>
        <w:widowControl w:val="0"/>
        <w:numPr>
          <w:ilvl w:val="0"/>
          <w:numId w:val="23"/>
        </w:numPr>
        <w:autoSpaceDE w:val="0"/>
        <w:autoSpaceDN w:val="0"/>
        <w:adjustRightInd w:val="0"/>
        <w:spacing w:after="0" w:line="240" w:lineRule="auto"/>
        <w:contextualSpacing/>
        <w:rPr>
          <w:rFonts w:ascii="Times New Roman" w:eastAsia="Times New Roman" w:hAnsi="Times New Roman" w:cs="Times New Roman"/>
          <w:sz w:val="24"/>
          <w:szCs w:val="24"/>
        </w:rPr>
      </w:pPr>
      <w:r w:rsidRPr="005D0BE7">
        <w:rPr>
          <w:rFonts w:ascii="Times New Roman" w:eastAsia="Times New Roman" w:hAnsi="Times New Roman" w:cs="Times New Roman"/>
          <w:sz w:val="24"/>
          <w:szCs w:val="24"/>
        </w:rPr>
        <w:t xml:space="preserve">the dates of the training sessions </w:t>
      </w:r>
    </w:p>
    <w:p w:rsidR="007178E9" w:rsidRPr="005D0BE7" w:rsidRDefault="007178E9" w:rsidP="007178E9">
      <w:pPr>
        <w:widowControl w:val="0"/>
        <w:numPr>
          <w:ilvl w:val="0"/>
          <w:numId w:val="23"/>
        </w:numPr>
        <w:autoSpaceDE w:val="0"/>
        <w:autoSpaceDN w:val="0"/>
        <w:adjustRightInd w:val="0"/>
        <w:spacing w:after="0" w:line="240" w:lineRule="auto"/>
        <w:contextualSpacing/>
        <w:rPr>
          <w:rFonts w:ascii="Times New Roman" w:eastAsia="Times New Roman" w:hAnsi="Times New Roman" w:cs="Times New Roman"/>
          <w:sz w:val="24"/>
          <w:szCs w:val="24"/>
        </w:rPr>
      </w:pPr>
      <w:r w:rsidRPr="005D0BE7">
        <w:rPr>
          <w:rFonts w:ascii="Times New Roman" w:eastAsia="Times New Roman" w:hAnsi="Times New Roman" w:cs="Times New Roman"/>
          <w:sz w:val="24"/>
          <w:szCs w:val="24"/>
        </w:rPr>
        <w:t xml:space="preserve">the contents or a summary of the training sessions </w:t>
      </w:r>
    </w:p>
    <w:p w:rsidR="007178E9" w:rsidRPr="005D0BE7" w:rsidRDefault="007178E9" w:rsidP="007178E9">
      <w:pPr>
        <w:widowControl w:val="0"/>
        <w:numPr>
          <w:ilvl w:val="0"/>
          <w:numId w:val="23"/>
        </w:numPr>
        <w:autoSpaceDE w:val="0"/>
        <w:autoSpaceDN w:val="0"/>
        <w:adjustRightInd w:val="0"/>
        <w:spacing w:after="0" w:line="240" w:lineRule="auto"/>
        <w:contextualSpacing/>
        <w:rPr>
          <w:rFonts w:ascii="Times New Roman" w:eastAsia="Times New Roman" w:hAnsi="Times New Roman" w:cs="Times New Roman"/>
          <w:sz w:val="24"/>
          <w:szCs w:val="24"/>
        </w:rPr>
      </w:pPr>
      <w:r w:rsidRPr="005D0BE7">
        <w:rPr>
          <w:rFonts w:ascii="Times New Roman" w:eastAsia="Times New Roman" w:hAnsi="Times New Roman" w:cs="Times New Roman"/>
          <w:sz w:val="24"/>
          <w:szCs w:val="24"/>
        </w:rPr>
        <w:t xml:space="preserve">the names and qualifications of persons conducting the training </w:t>
      </w:r>
    </w:p>
    <w:p w:rsidR="007178E9" w:rsidRPr="005D0BE7" w:rsidRDefault="007178E9" w:rsidP="007178E9">
      <w:pPr>
        <w:widowControl w:val="0"/>
        <w:numPr>
          <w:ilvl w:val="0"/>
          <w:numId w:val="23"/>
        </w:numPr>
        <w:autoSpaceDE w:val="0"/>
        <w:autoSpaceDN w:val="0"/>
        <w:adjustRightInd w:val="0"/>
        <w:spacing w:after="0" w:line="240" w:lineRule="auto"/>
        <w:contextualSpacing/>
        <w:rPr>
          <w:rFonts w:ascii="Times New Roman" w:eastAsia="Times New Roman" w:hAnsi="Times New Roman" w:cs="Times New Roman"/>
          <w:sz w:val="24"/>
          <w:szCs w:val="24"/>
        </w:rPr>
      </w:pPr>
      <w:r w:rsidRPr="005D0BE7">
        <w:rPr>
          <w:rFonts w:ascii="Times New Roman" w:eastAsia="Times New Roman" w:hAnsi="Times New Roman" w:cs="Times New Roman"/>
          <w:sz w:val="24"/>
          <w:szCs w:val="24"/>
        </w:rPr>
        <w:t>the names and job titles</w:t>
      </w:r>
      <w:r w:rsidR="00023930" w:rsidRPr="005D0BE7">
        <w:rPr>
          <w:rFonts w:ascii="Times New Roman" w:eastAsia="Times New Roman" w:hAnsi="Times New Roman" w:cs="Times New Roman"/>
          <w:sz w:val="24"/>
          <w:szCs w:val="24"/>
        </w:rPr>
        <w:t xml:space="preserve">/department </w:t>
      </w:r>
      <w:r w:rsidRPr="005D0BE7">
        <w:rPr>
          <w:rFonts w:ascii="Times New Roman" w:eastAsia="Times New Roman" w:hAnsi="Times New Roman" w:cs="Times New Roman"/>
          <w:sz w:val="24"/>
          <w:szCs w:val="24"/>
        </w:rPr>
        <w:t>of all persons attending the training sessions</w:t>
      </w:r>
    </w:p>
    <w:p w:rsidR="007178E9" w:rsidRPr="005D0BE7" w:rsidRDefault="007178E9" w:rsidP="007178E9">
      <w:pPr>
        <w:widowControl w:val="0"/>
        <w:numPr>
          <w:ilvl w:val="0"/>
          <w:numId w:val="22"/>
        </w:numPr>
        <w:autoSpaceDE w:val="0"/>
        <w:autoSpaceDN w:val="0"/>
        <w:adjustRightInd w:val="0"/>
        <w:spacing w:after="0" w:line="240" w:lineRule="auto"/>
        <w:contextualSpacing/>
        <w:rPr>
          <w:rFonts w:ascii="Times New Roman" w:eastAsia="Times New Roman" w:hAnsi="Times New Roman" w:cs="Times New Roman"/>
          <w:sz w:val="24"/>
          <w:szCs w:val="24"/>
        </w:rPr>
      </w:pPr>
      <w:r w:rsidRPr="005D0BE7">
        <w:rPr>
          <w:rFonts w:ascii="Times New Roman" w:eastAsia="Times New Roman" w:hAnsi="Times New Roman" w:cs="Times New Roman"/>
          <w:sz w:val="24"/>
          <w:szCs w:val="24"/>
        </w:rPr>
        <w:t xml:space="preserve">Training records are provided upon request to the covered employee or </w:t>
      </w:r>
      <w:r w:rsidR="00D10B93">
        <w:rPr>
          <w:rFonts w:ascii="Times New Roman" w:eastAsia="Times New Roman" w:hAnsi="Times New Roman" w:cs="Times New Roman"/>
          <w:sz w:val="24"/>
          <w:szCs w:val="24"/>
        </w:rPr>
        <w:t xml:space="preserve">covered </w:t>
      </w:r>
      <w:r w:rsidRPr="005D0BE7">
        <w:rPr>
          <w:rFonts w:ascii="Times New Roman" w:eastAsia="Times New Roman" w:hAnsi="Times New Roman" w:cs="Times New Roman"/>
          <w:sz w:val="24"/>
          <w:szCs w:val="24"/>
        </w:rPr>
        <w:t xml:space="preserve">student or the authorized representative of the employee or student within 15 working days.  Such requests should be addressed to __________ </w:t>
      </w:r>
      <w:r w:rsidRPr="00A62DA4">
        <w:rPr>
          <w:rFonts w:ascii="Times New Roman" w:eastAsia="Times New Roman" w:hAnsi="Times New Roman" w:cs="Times New Roman"/>
          <w:i/>
          <w:sz w:val="24"/>
          <w:szCs w:val="24"/>
        </w:rPr>
        <w:t>(</w:t>
      </w:r>
      <w:r w:rsidR="00A62DA4" w:rsidRPr="00A62DA4">
        <w:rPr>
          <w:rFonts w:ascii="Times New Roman" w:eastAsia="Times New Roman" w:hAnsi="Times New Roman" w:cs="Times New Roman"/>
          <w:i/>
          <w:sz w:val="24"/>
          <w:szCs w:val="24"/>
        </w:rPr>
        <w:t xml:space="preserve">insert name of </w:t>
      </w:r>
      <w:r w:rsidR="00023930" w:rsidRPr="00A62DA4">
        <w:rPr>
          <w:rFonts w:ascii="Times New Roman" w:eastAsia="Times New Roman" w:hAnsi="Times New Roman" w:cs="Times New Roman"/>
          <w:i/>
          <w:sz w:val="24"/>
          <w:szCs w:val="24"/>
        </w:rPr>
        <w:t>open records contact</w:t>
      </w:r>
      <w:r w:rsidR="00A62DA4" w:rsidRPr="00A62DA4">
        <w:rPr>
          <w:rFonts w:ascii="Times New Roman" w:eastAsia="Times New Roman" w:hAnsi="Times New Roman" w:cs="Times New Roman"/>
          <w:i/>
          <w:sz w:val="24"/>
          <w:szCs w:val="24"/>
        </w:rPr>
        <w:t>)</w:t>
      </w:r>
      <w:r w:rsidR="00A62DA4">
        <w:rPr>
          <w:rFonts w:ascii="Times New Roman" w:eastAsia="Times New Roman" w:hAnsi="Times New Roman" w:cs="Times New Roman"/>
          <w:sz w:val="24"/>
          <w:szCs w:val="24"/>
        </w:rPr>
        <w:t>.</w:t>
      </w:r>
    </w:p>
    <w:p w:rsidR="007178E9" w:rsidRPr="005D0BE7" w:rsidRDefault="007178E9" w:rsidP="007178E9">
      <w:pPr>
        <w:widowControl w:val="0"/>
        <w:spacing w:after="0" w:line="240" w:lineRule="auto"/>
        <w:rPr>
          <w:rFonts w:ascii="Times New Roman" w:eastAsia="Times New Roman" w:hAnsi="Times New Roman" w:cs="Times New Roman"/>
          <w:b/>
          <w:bCs/>
          <w:sz w:val="24"/>
          <w:szCs w:val="24"/>
        </w:rPr>
      </w:pPr>
    </w:p>
    <w:p w:rsidR="007178E9" w:rsidRPr="005D0BE7" w:rsidRDefault="007178E9" w:rsidP="007178E9">
      <w:pPr>
        <w:widowControl w:val="0"/>
        <w:numPr>
          <w:ilvl w:val="0"/>
          <w:numId w:val="21"/>
        </w:numPr>
        <w:spacing w:after="0" w:line="240" w:lineRule="auto"/>
        <w:contextualSpacing/>
        <w:rPr>
          <w:rFonts w:ascii="Times New Roman" w:eastAsia="Times New Roman" w:hAnsi="Times New Roman" w:cs="Times New Roman"/>
          <w:bCs/>
          <w:sz w:val="24"/>
          <w:szCs w:val="24"/>
        </w:rPr>
      </w:pPr>
      <w:r w:rsidRPr="005D0BE7">
        <w:rPr>
          <w:rFonts w:ascii="Times New Roman" w:eastAsia="Times New Roman" w:hAnsi="Times New Roman" w:cs="Times New Roman"/>
          <w:bCs/>
          <w:sz w:val="24"/>
          <w:szCs w:val="24"/>
        </w:rPr>
        <w:t>Medical Records</w:t>
      </w:r>
    </w:p>
    <w:p w:rsidR="007178E9" w:rsidRPr="005D0BE7" w:rsidRDefault="007178E9" w:rsidP="007178E9">
      <w:pPr>
        <w:widowControl w:val="0"/>
        <w:numPr>
          <w:ilvl w:val="0"/>
          <w:numId w:val="24"/>
        </w:numPr>
        <w:autoSpaceDE w:val="0"/>
        <w:autoSpaceDN w:val="0"/>
        <w:adjustRightInd w:val="0"/>
        <w:spacing w:after="0" w:line="240" w:lineRule="auto"/>
        <w:contextualSpacing/>
        <w:rPr>
          <w:rFonts w:ascii="Times New Roman" w:eastAsia="Times New Roman" w:hAnsi="Times New Roman" w:cs="Times New Roman"/>
          <w:sz w:val="24"/>
          <w:szCs w:val="24"/>
        </w:rPr>
      </w:pPr>
      <w:r w:rsidRPr="005D0BE7">
        <w:rPr>
          <w:rFonts w:ascii="Times New Roman" w:eastAsia="Times New Roman" w:hAnsi="Times New Roman" w:cs="Times New Roman"/>
          <w:sz w:val="24"/>
          <w:szCs w:val="24"/>
        </w:rPr>
        <w:t xml:space="preserve">Medical records are maintained for each covered employee or </w:t>
      </w:r>
      <w:r w:rsidR="00A62DA4">
        <w:rPr>
          <w:rFonts w:ascii="Times New Roman" w:eastAsia="Times New Roman" w:hAnsi="Times New Roman" w:cs="Times New Roman"/>
          <w:sz w:val="24"/>
          <w:szCs w:val="24"/>
        </w:rPr>
        <w:t xml:space="preserve">covered </w:t>
      </w:r>
      <w:r w:rsidRPr="005D0BE7">
        <w:rPr>
          <w:rFonts w:ascii="Times New Roman" w:eastAsia="Times New Roman" w:hAnsi="Times New Roman" w:cs="Times New Roman"/>
          <w:sz w:val="24"/>
          <w:szCs w:val="24"/>
        </w:rPr>
        <w:t xml:space="preserve">student in </w:t>
      </w:r>
      <w:r w:rsidRPr="005D0BE7">
        <w:rPr>
          <w:rFonts w:ascii="Times New Roman" w:eastAsia="Times New Roman" w:hAnsi="Times New Roman" w:cs="Times New Roman"/>
          <w:sz w:val="24"/>
          <w:szCs w:val="24"/>
        </w:rPr>
        <w:lastRenderedPageBreak/>
        <w:t xml:space="preserve">accordance with 29 </w:t>
      </w:r>
      <w:r w:rsidRPr="005D0BE7">
        <w:rPr>
          <w:rFonts w:ascii="Times New Roman" w:eastAsia="Times New Roman" w:hAnsi="Times New Roman" w:cs="Times New Roman"/>
          <w:iCs/>
          <w:sz w:val="24"/>
          <w:szCs w:val="24"/>
        </w:rPr>
        <w:t xml:space="preserve">CFR </w:t>
      </w:r>
      <w:r w:rsidRPr="005D0BE7">
        <w:rPr>
          <w:rFonts w:ascii="Times New Roman" w:eastAsia="Times New Roman" w:hAnsi="Times New Roman" w:cs="Times New Roman"/>
          <w:sz w:val="24"/>
          <w:szCs w:val="24"/>
        </w:rPr>
        <w:t>1910.1020, “Access to Employee Exposure and Medical Records.”</w:t>
      </w:r>
    </w:p>
    <w:p w:rsidR="007178E9" w:rsidRPr="005D0BE7" w:rsidRDefault="00A62DA4" w:rsidP="007178E9">
      <w:pPr>
        <w:widowControl w:val="0"/>
        <w:numPr>
          <w:ilvl w:val="0"/>
          <w:numId w:val="24"/>
        </w:numPr>
        <w:autoSpaceDE w:val="0"/>
        <w:autoSpaceDN w:val="0"/>
        <w:adjustRightInd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 </w:t>
      </w:r>
      <w:r w:rsidR="00023930" w:rsidRPr="00A62DA4">
        <w:rPr>
          <w:rFonts w:ascii="Times New Roman" w:eastAsia="Times New Roman" w:hAnsi="Times New Roman" w:cs="Times New Roman"/>
          <w:i/>
          <w:sz w:val="24"/>
          <w:szCs w:val="24"/>
        </w:rPr>
        <w:t>(</w:t>
      </w:r>
      <w:r w:rsidRPr="00A62DA4">
        <w:rPr>
          <w:rFonts w:ascii="Times New Roman" w:eastAsia="Times New Roman" w:hAnsi="Times New Roman" w:cs="Times New Roman"/>
          <w:i/>
          <w:sz w:val="24"/>
          <w:szCs w:val="24"/>
        </w:rPr>
        <w:t xml:space="preserve">insert </w:t>
      </w:r>
      <w:r w:rsidR="00023930" w:rsidRPr="00A62DA4">
        <w:rPr>
          <w:rFonts w:ascii="Times New Roman" w:eastAsia="Times New Roman" w:hAnsi="Times New Roman" w:cs="Times New Roman"/>
          <w:i/>
          <w:sz w:val="24"/>
          <w:szCs w:val="24"/>
        </w:rPr>
        <w:t>name of r</w:t>
      </w:r>
      <w:r w:rsidR="007178E9" w:rsidRPr="00A62DA4">
        <w:rPr>
          <w:rFonts w:ascii="Times New Roman" w:eastAsia="Times New Roman" w:hAnsi="Times New Roman" w:cs="Times New Roman"/>
          <w:i/>
          <w:sz w:val="24"/>
          <w:szCs w:val="24"/>
        </w:rPr>
        <w:t>esponsible person or department)</w:t>
      </w:r>
      <w:r w:rsidR="007178E9" w:rsidRPr="005D0BE7">
        <w:rPr>
          <w:rFonts w:ascii="Times New Roman" w:eastAsia="Times New Roman" w:hAnsi="Times New Roman" w:cs="Times New Roman"/>
          <w:sz w:val="24"/>
          <w:szCs w:val="24"/>
        </w:rPr>
        <w:t xml:space="preserve"> is responsible for maintenance of the required medical records. These confide</w:t>
      </w:r>
      <w:r>
        <w:rPr>
          <w:rFonts w:ascii="Times New Roman" w:eastAsia="Times New Roman" w:hAnsi="Times New Roman" w:cs="Times New Roman"/>
          <w:sz w:val="24"/>
          <w:szCs w:val="24"/>
        </w:rPr>
        <w:t>ntial records are kept in ______ (</w:t>
      </w:r>
      <w:r w:rsidR="007178E9" w:rsidRPr="00A62DA4">
        <w:rPr>
          <w:rFonts w:ascii="Times New Roman" w:eastAsia="Times New Roman" w:hAnsi="Times New Roman" w:cs="Times New Roman"/>
          <w:i/>
          <w:sz w:val="24"/>
          <w:szCs w:val="24"/>
        </w:rPr>
        <w:t xml:space="preserve">list location) </w:t>
      </w:r>
      <w:r w:rsidR="007178E9" w:rsidRPr="005D0BE7">
        <w:rPr>
          <w:rFonts w:ascii="Times New Roman" w:eastAsia="Times New Roman" w:hAnsi="Times New Roman" w:cs="Times New Roman"/>
          <w:sz w:val="24"/>
          <w:szCs w:val="24"/>
        </w:rPr>
        <w:t>for at least the duration of employment or attendance plus 30 years.</w:t>
      </w:r>
    </w:p>
    <w:p w:rsidR="007178E9" w:rsidRPr="005D0BE7" w:rsidRDefault="007178E9" w:rsidP="007178E9">
      <w:pPr>
        <w:widowControl w:val="0"/>
        <w:numPr>
          <w:ilvl w:val="0"/>
          <w:numId w:val="24"/>
        </w:numPr>
        <w:autoSpaceDE w:val="0"/>
        <w:autoSpaceDN w:val="0"/>
        <w:adjustRightInd w:val="0"/>
        <w:spacing w:after="0" w:line="240" w:lineRule="auto"/>
        <w:contextualSpacing/>
        <w:rPr>
          <w:rFonts w:ascii="Times New Roman" w:eastAsia="Times New Roman" w:hAnsi="Times New Roman" w:cs="Times New Roman"/>
          <w:color w:val="000000"/>
          <w:sz w:val="24"/>
          <w:szCs w:val="24"/>
        </w:rPr>
      </w:pPr>
      <w:r w:rsidRPr="005D0BE7">
        <w:rPr>
          <w:rFonts w:ascii="Times New Roman" w:eastAsia="Times New Roman" w:hAnsi="Times New Roman" w:cs="Times New Roman"/>
          <w:sz w:val="24"/>
          <w:szCs w:val="24"/>
        </w:rPr>
        <w:t xml:space="preserve">Covered employee or </w:t>
      </w:r>
      <w:r w:rsidR="0056550F">
        <w:rPr>
          <w:rFonts w:ascii="Times New Roman" w:eastAsia="Times New Roman" w:hAnsi="Times New Roman" w:cs="Times New Roman"/>
          <w:sz w:val="24"/>
          <w:szCs w:val="24"/>
        </w:rPr>
        <w:t xml:space="preserve">covered </w:t>
      </w:r>
      <w:r w:rsidRPr="005D0BE7">
        <w:rPr>
          <w:rFonts w:ascii="Times New Roman" w:eastAsia="Times New Roman" w:hAnsi="Times New Roman" w:cs="Times New Roman"/>
          <w:sz w:val="24"/>
          <w:szCs w:val="24"/>
        </w:rPr>
        <w:t>student medical records are provided upon request of the employee or student or to anyone having written consent of t</w:t>
      </w:r>
      <w:r w:rsidR="0024065A">
        <w:rPr>
          <w:rFonts w:ascii="Times New Roman" w:eastAsia="Times New Roman" w:hAnsi="Times New Roman" w:cs="Times New Roman"/>
          <w:sz w:val="24"/>
          <w:szCs w:val="24"/>
        </w:rPr>
        <w:t>he employee or student within 3</w:t>
      </w:r>
      <w:r w:rsidRPr="005D0BE7">
        <w:rPr>
          <w:rFonts w:ascii="Times New Roman" w:eastAsia="Times New Roman" w:hAnsi="Times New Roman" w:cs="Times New Roman"/>
          <w:sz w:val="24"/>
          <w:szCs w:val="24"/>
        </w:rPr>
        <w:t xml:space="preserve"> working days.  Such requests should be sent to _______ </w:t>
      </w:r>
      <w:r w:rsidRPr="00A62DA4">
        <w:rPr>
          <w:rFonts w:ascii="Times New Roman" w:eastAsia="Times New Roman" w:hAnsi="Times New Roman" w:cs="Times New Roman"/>
          <w:i/>
          <w:sz w:val="24"/>
          <w:szCs w:val="24"/>
        </w:rPr>
        <w:t>(</w:t>
      </w:r>
      <w:r w:rsidR="00A62DA4" w:rsidRPr="00A62DA4">
        <w:rPr>
          <w:rFonts w:ascii="Times New Roman" w:eastAsia="Times New Roman" w:hAnsi="Times New Roman" w:cs="Times New Roman"/>
          <w:i/>
          <w:sz w:val="24"/>
          <w:szCs w:val="24"/>
        </w:rPr>
        <w:t>insert name of o</w:t>
      </w:r>
      <w:r w:rsidR="00023930" w:rsidRPr="00A62DA4">
        <w:rPr>
          <w:rFonts w:ascii="Times New Roman" w:eastAsia="Times New Roman" w:hAnsi="Times New Roman" w:cs="Times New Roman"/>
          <w:i/>
          <w:sz w:val="24"/>
          <w:szCs w:val="24"/>
        </w:rPr>
        <w:t>pen records contact)</w:t>
      </w:r>
      <w:r w:rsidR="00023930" w:rsidRPr="005D0BE7">
        <w:rPr>
          <w:rFonts w:ascii="Times New Roman" w:eastAsia="Times New Roman" w:hAnsi="Times New Roman" w:cs="Times New Roman"/>
          <w:sz w:val="24"/>
          <w:szCs w:val="24"/>
        </w:rPr>
        <w:t xml:space="preserve">. </w:t>
      </w:r>
    </w:p>
    <w:p w:rsidR="00732BDB" w:rsidRDefault="00732BDB" w:rsidP="007178E9">
      <w:pPr>
        <w:autoSpaceDE w:val="0"/>
        <w:autoSpaceDN w:val="0"/>
        <w:adjustRightInd w:val="0"/>
        <w:spacing w:after="0" w:line="240" w:lineRule="auto"/>
        <w:rPr>
          <w:rFonts w:ascii="Times New Roman" w:eastAsia="Times New Roman" w:hAnsi="Times New Roman" w:cs="Times New Roman"/>
          <w:color w:val="000000"/>
          <w:sz w:val="24"/>
          <w:szCs w:val="24"/>
        </w:rPr>
      </w:pPr>
    </w:p>
    <w:p w:rsidR="007178E9" w:rsidRPr="005D0BE7" w:rsidRDefault="007178E9" w:rsidP="00023930">
      <w:pPr>
        <w:pStyle w:val="ListParagraph"/>
        <w:widowControl w:val="0"/>
        <w:numPr>
          <w:ilvl w:val="0"/>
          <w:numId w:val="21"/>
        </w:numPr>
        <w:autoSpaceDE w:val="0"/>
        <w:autoSpaceDN w:val="0"/>
        <w:adjustRightInd w:val="0"/>
        <w:spacing w:after="0" w:line="240" w:lineRule="auto"/>
        <w:rPr>
          <w:rFonts w:ascii="Times New Roman" w:eastAsia="Times New Roman" w:hAnsi="Times New Roman" w:cs="Times New Roman"/>
          <w:bCs/>
          <w:sz w:val="24"/>
          <w:szCs w:val="24"/>
        </w:rPr>
      </w:pPr>
      <w:r w:rsidRPr="005D0BE7">
        <w:rPr>
          <w:rFonts w:ascii="Times New Roman" w:eastAsia="Times New Roman" w:hAnsi="Times New Roman" w:cs="Times New Roman"/>
          <w:bCs/>
          <w:sz w:val="24"/>
          <w:szCs w:val="24"/>
        </w:rPr>
        <w:t>Recordkeeping</w:t>
      </w:r>
    </w:p>
    <w:p w:rsidR="007178E9" w:rsidRPr="005D0BE7" w:rsidRDefault="007178E9" w:rsidP="007178E9">
      <w:pPr>
        <w:autoSpaceDE w:val="0"/>
        <w:autoSpaceDN w:val="0"/>
        <w:adjustRightInd w:val="0"/>
        <w:spacing w:after="0" w:line="240" w:lineRule="auto"/>
        <w:ind w:left="720"/>
        <w:rPr>
          <w:rFonts w:ascii="Times New Roman" w:eastAsia="Times New Roman" w:hAnsi="Times New Roman" w:cs="Times New Roman"/>
          <w:sz w:val="24"/>
          <w:szCs w:val="24"/>
        </w:rPr>
      </w:pPr>
      <w:r w:rsidRPr="005D0BE7">
        <w:rPr>
          <w:rFonts w:ascii="Times New Roman" w:eastAsia="Times New Roman" w:hAnsi="Times New Roman" w:cs="Times New Roman"/>
          <w:sz w:val="24"/>
          <w:szCs w:val="24"/>
        </w:rPr>
        <w:t>An exposure incident is evaluated to determine if the case meets OSHA’s Recordkeeping Requirements (29 CFR 1904). This determination and the recording activities are done by _______</w:t>
      </w:r>
      <w:r w:rsidR="00A62DA4">
        <w:rPr>
          <w:rFonts w:ascii="Times New Roman" w:eastAsia="Times New Roman" w:hAnsi="Times New Roman" w:cs="Times New Roman"/>
          <w:sz w:val="24"/>
          <w:szCs w:val="24"/>
        </w:rPr>
        <w:t xml:space="preserve"> </w:t>
      </w:r>
      <w:r w:rsidRPr="00A62DA4">
        <w:rPr>
          <w:rFonts w:ascii="Times New Roman" w:eastAsia="Times New Roman" w:hAnsi="Times New Roman" w:cs="Times New Roman"/>
          <w:i/>
          <w:sz w:val="24"/>
          <w:szCs w:val="24"/>
        </w:rPr>
        <w:t>(</w:t>
      </w:r>
      <w:r w:rsidR="00A62DA4" w:rsidRPr="00A62DA4">
        <w:rPr>
          <w:rFonts w:ascii="Times New Roman" w:eastAsia="Times New Roman" w:hAnsi="Times New Roman" w:cs="Times New Roman"/>
          <w:i/>
          <w:sz w:val="24"/>
          <w:szCs w:val="24"/>
        </w:rPr>
        <w:t xml:space="preserve">insert </w:t>
      </w:r>
      <w:r w:rsidRPr="00A62DA4">
        <w:rPr>
          <w:rFonts w:ascii="Times New Roman" w:eastAsia="Times New Roman" w:hAnsi="Times New Roman" w:cs="Times New Roman"/>
          <w:i/>
          <w:sz w:val="24"/>
          <w:szCs w:val="24"/>
        </w:rPr>
        <w:t>name of responsible person or department).</w:t>
      </w:r>
    </w:p>
    <w:p w:rsidR="007178E9" w:rsidRPr="005D0BE7" w:rsidRDefault="007178E9" w:rsidP="007178E9">
      <w:pPr>
        <w:widowControl w:val="0"/>
        <w:spacing w:after="0" w:line="240" w:lineRule="auto"/>
        <w:rPr>
          <w:rFonts w:ascii="Times New Roman" w:eastAsia="Times New Roman" w:hAnsi="Times New Roman" w:cs="Times New Roman"/>
          <w:color w:val="000000"/>
          <w:sz w:val="24"/>
          <w:szCs w:val="24"/>
        </w:rPr>
      </w:pPr>
    </w:p>
    <w:p w:rsidR="007178E9" w:rsidRPr="005D0BE7" w:rsidRDefault="007178E9" w:rsidP="007178E9">
      <w:pPr>
        <w:widowControl w:val="0"/>
        <w:numPr>
          <w:ilvl w:val="0"/>
          <w:numId w:val="21"/>
        </w:numPr>
        <w:autoSpaceDE w:val="0"/>
        <w:autoSpaceDN w:val="0"/>
        <w:adjustRightInd w:val="0"/>
        <w:spacing w:after="0" w:line="240" w:lineRule="auto"/>
        <w:contextualSpacing/>
        <w:rPr>
          <w:rFonts w:ascii="Times New Roman" w:eastAsia="Times New Roman" w:hAnsi="Times New Roman" w:cs="Times New Roman"/>
          <w:bCs/>
          <w:sz w:val="24"/>
          <w:szCs w:val="24"/>
        </w:rPr>
      </w:pPr>
      <w:r w:rsidRPr="005D0BE7">
        <w:rPr>
          <w:rFonts w:ascii="Times New Roman" w:eastAsia="Times New Roman" w:hAnsi="Times New Roman" w:cs="Times New Roman"/>
          <w:bCs/>
          <w:sz w:val="24"/>
          <w:szCs w:val="24"/>
        </w:rPr>
        <w:t>Sharps Injury Log</w:t>
      </w:r>
    </w:p>
    <w:p w:rsidR="007178E9" w:rsidRPr="005D0BE7" w:rsidRDefault="007178E9" w:rsidP="007178E9">
      <w:pPr>
        <w:widowControl w:val="0"/>
        <w:numPr>
          <w:ilvl w:val="0"/>
          <w:numId w:val="25"/>
        </w:numPr>
        <w:autoSpaceDE w:val="0"/>
        <w:autoSpaceDN w:val="0"/>
        <w:adjustRightInd w:val="0"/>
        <w:spacing w:after="0" w:line="240" w:lineRule="auto"/>
        <w:contextualSpacing/>
        <w:rPr>
          <w:rFonts w:ascii="Times New Roman" w:eastAsia="Times New Roman" w:hAnsi="Times New Roman" w:cs="Times New Roman"/>
          <w:sz w:val="24"/>
          <w:szCs w:val="24"/>
        </w:rPr>
      </w:pPr>
      <w:r w:rsidRPr="005D0BE7">
        <w:rPr>
          <w:rFonts w:ascii="Times New Roman" w:eastAsia="Times New Roman" w:hAnsi="Times New Roman" w:cs="Times New Roman"/>
          <w:sz w:val="24"/>
          <w:szCs w:val="24"/>
        </w:rPr>
        <w:t xml:space="preserve">In addition to the </w:t>
      </w:r>
      <w:r w:rsidR="00023930" w:rsidRPr="005D0BE7">
        <w:rPr>
          <w:rFonts w:ascii="Times New Roman" w:eastAsia="Times New Roman" w:hAnsi="Times New Roman" w:cs="Times New Roman"/>
          <w:sz w:val="24"/>
          <w:szCs w:val="24"/>
        </w:rPr>
        <w:t xml:space="preserve">29 CFR </w:t>
      </w:r>
      <w:r w:rsidRPr="005D0BE7">
        <w:rPr>
          <w:rFonts w:ascii="Times New Roman" w:eastAsia="Times New Roman" w:hAnsi="Times New Roman" w:cs="Times New Roman"/>
          <w:sz w:val="24"/>
          <w:szCs w:val="24"/>
        </w:rPr>
        <w:t>1904 Recordkeeping Requirements, all percutaneous injuries from contaminated sharps are also recorded in a Sharps Injury Log. All incidences must include at least:</w:t>
      </w:r>
    </w:p>
    <w:p w:rsidR="007178E9" w:rsidRPr="005D0BE7" w:rsidRDefault="007178E9" w:rsidP="007178E9">
      <w:pPr>
        <w:widowControl w:val="0"/>
        <w:numPr>
          <w:ilvl w:val="0"/>
          <w:numId w:val="26"/>
        </w:numPr>
        <w:autoSpaceDE w:val="0"/>
        <w:autoSpaceDN w:val="0"/>
        <w:adjustRightInd w:val="0"/>
        <w:spacing w:after="0" w:line="240" w:lineRule="auto"/>
        <w:contextualSpacing/>
        <w:rPr>
          <w:rFonts w:ascii="Times New Roman" w:eastAsia="Times New Roman" w:hAnsi="Times New Roman" w:cs="Times New Roman"/>
          <w:sz w:val="24"/>
          <w:szCs w:val="24"/>
        </w:rPr>
      </w:pPr>
      <w:r w:rsidRPr="005D0BE7">
        <w:rPr>
          <w:rFonts w:ascii="Times New Roman" w:eastAsia="Times New Roman" w:hAnsi="Times New Roman" w:cs="Times New Roman"/>
          <w:sz w:val="24"/>
          <w:szCs w:val="24"/>
        </w:rPr>
        <w:t xml:space="preserve">date of the injury </w:t>
      </w:r>
    </w:p>
    <w:p w:rsidR="007178E9" w:rsidRPr="005D0BE7" w:rsidRDefault="007178E9" w:rsidP="007178E9">
      <w:pPr>
        <w:widowControl w:val="0"/>
        <w:numPr>
          <w:ilvl w:val="0"/>
          <w:numId w:val="26"/>
        </w:numPr>
        <w:autoSpaceDE w:val="0"/>
        <w:autoSpaceDN w:val="0"/>
        <w:adjustRightInd w:val="0"/>
        <w:spacing w:after="0" w:line="240" w:lineRule="auto"/>
        <w:contextualSpacing/>
        <w:rPr>
          <w:rFonts w:ascii="Times New Roman" w:eastAsia="Times New Roman" w:hAnsi="Times New Roman" w:cs="Times New Roman"/>
          <w:sz w:val="24"/>
          <w:szCs w:val="24"/>
        </w:rPr>
      </w:pPr>
      <w:r w:rsidRPr="005D0BE7">
        <w:rPr>
          <w:rFonts w:ascii="Times New Roman" w:eastAsia="Times New Roman" w:hAnsi="Times New Roman" w:cs="Times New Roman"/>
          <w:sz w:val="24"/>
          <w:szCs w:val="24"/>
        </w:rPr>
        <w:t xml:space="preserve">type and brand of the device involved (syringe, suture needle) </w:t>
      </w:r>
    </w:p>
    <w:p w:rsidR="007178E9" w:rsidRPr="005D0BE7" w:rsidRDefault="007178E9" w:rsidP="007178E9">
      <w:pPr>
        <w:widowControl w:val="0"/>
        <w:numPr>
          <w:ilvl w:val="0"/>
          <w:numId w:val="26"/>
        </w:numPr>
        <w:autoSpaceDE w:val="0"/>
        <w:autoSpaceDN w:val="0"/>
        <w:adjustRightInd w:val="0"/>
        <w:spacing w:after="0" w:line="240" w:lineRule="auto"/>
        <w:contextualSpacing/>
        <w:rPr>
          <w:rFonts w:ascii="Times New Roman" w:eastAsia="Times New Roman" w:hAnsi="Times New Roman" w:cs="Times New Roman"/>
          <w:sz w:val="24"/>
          <w:szCs w:val="24"/>
        </w:rPr>
      </w:pPr>
      <w:proofErr w:type="gramStart"/>
      <w:r w:rsidRPr="005D0BE7">
        <w:rPr>
          <w:rFonts w:ascii="Times New Roman" w:eastAsia="Times New Roman" w:hAnsi="Times New Roman" w:cs="Times New Roman"/>
          <w:sz w:val="24"/>
          <w:szCs w:val="24"/>
        </w:rPr>
        <w:t>department</w:t>
      </w:r>
      <w:proofErr w:type="gramEnd"/>
      <w:r w:rsidRPr="005D0BE7">
        <w:rPr>
          <w:rFonts w:ascii="Times New Roman" w:eastAsia="Times New Roman" w:hAnsi="Times New Roman" w:cs="Times New Roman"/>
          <w:sz w:val="24"/>
          <w:szCs w:val="24"/>
        </w:rPr>
        <w:t xml:space="preserve"> or work area where the incident occurred explanation of how the incident occurred.</w:t>
      </w:r>
    </w:p>
    <w:p w:rsidR="007178E9" w:rsidRPr="005D0BE7" w:rsidRDefault="007178E9" w:rsidP="007178E9">
      <w:pPr>
        <w:widowControl w:val="0"/>
        <w:numPr>
          <w:ilvl w:val="0"/>
          <w:numId w:val="25"/>
        </w:numPr>
        <w:autoSpaceDE w:val="0"/>
        <w:autoSpaceDN w:val="0"/>
        <w:adjustRightInd w:val="0"/>
        <w:spacing w:after="0" w:line="240" w:lineRule="auto"/>
        <w:contextualSpacing/>
        <w:rPr>
          <w:rFonts w:ascii="Times New Roman" w:eastAsia="Times New Roman" w:hAnsi="Times New Roman" w:cs="Times New Roman"/>
          <w:sz w:val="24"/>
          <w:szCs w:val="24"/>
        </w:rPr>
      </w:pPr>
      <w:r w:rsidRPr="005D0BE7">
        <w:rPr>
          <w:rFonts w:ascii="Times New Roman" w:eastAsia="Times New Roman" w:hAnsi="Times New Roman" w:cs="Times New Roman"/>
          <w:sz w:val="24"/>
          <w:szCs w:val="24"/>
        </w:rPr>
        <w:t xml:space="preserve">The Sharps Injury Log is reviewed as part of the annual program evaluation and maintained for at least five years following the end of the calendar year covered. If a copy is requested by anyone, it must have </w:t>
      </w:r>
      <w:r w:rsidR="00A62DA4">
        <w:rPr>
          <w:rFonts w:ascii="Times New Roman" w:eastAsia="Times New Roman" w:hAnsi="Times New Roman" w:cs="Times New Roman"/>
          <w:sz w:val="24"/>
          <w:szCs w:val="24"/>
        </w:rPr>
        <w:t>any personal identifiers redacted</w:t>
      </w:r>
      <w:r w:rsidRPr="005D0BE7">
        <w:rPr>
          <w:rFonts w:ascii="Times New Roman" w:eastAsia="Times New Roman" w:hAnsi="Times New Roman" w:cs="Times New Roman"/>
          <w:sz w:val="24"/>
          <w:szCs w:val="24"/>
        </w:rPr>
        <w:t xml:space="preserve"> from the report.</w:t>
      </w:r>
      <w:r w:rsidR="005F1C96">
        <w:rPr>
          <w:rFonts w:ascii="Times New Roman" w:eastAsia="Times New Roman" w:hAnsi="Times New Roman" w:cs="Times New Roman"/>
          <w:sz w:val="24"/>
          <w:szCs w:val="24"/>
        </w:rPr>
        <w:t xml:space="preserve"> </w:t>
      </w:r>
      <w:r w:rsidR="005F1C96" w:rsidRPr="005F1C96">
        <w:rPr>
          <w:rFonts w:ascii="Times New Roman" w:eastAsia="Times New Roman" w:hAnsi="Times New Roman" w:cs="Times New Roman"/>
          <w:i/>
          <w:sz w:val="24"/>
          <w:szCs w:val="24"/>
        </w:rPr>
        <w:t>{</w:t>
      </w:r>
      <w:r w:rsidR="00FA7C23">
        <w:rPr>
          <w:rFonts w:ascii="Times New Roman" w:eastAsia="Times New Roman" w:hAnsi="Times New Roman" w:cs="Times New Roman"/>
          <w:i/>
          <w:sz w:val="24"/>
          <w:szCs w:val="24"/>
        </w:rPr>
        <w:t>Describe t</w:t>
      </w:r>
      <w:r w:rsidR="005F1C96" w:rsidRPr="005F1C96">
        <w:rPr>
          <w:rFonts w:ascii="Times New Roman" w:eastAsia="Times New Roman" w:hAnsi="Times New Roman" w:cs="Times New Roman"/>
          <w:i/>
          <w:sz w:val="24"/>
          <w:szCs w:val="24"/>
        </w:rPr>
        <w:t xml:space="preserve">he protocol for the annual review of sharps injuries </w:t>
      </w:r>
      <w:bookmarkStart w:id="0" w:name="_GoBack"/>
      <w:bookmarkEnd w:id="0"/>
      <w:r w:rsidR="005F1C96" w:rsidRPr="005F1C96">
        <w:rPr>
          <w:rFonts w:ascii="Times New Roman" w:eastAsia="Times New Roman" w:hAnsi="Times New Roman" w:cs="Times New Roman"/>
          <w:i/>
          <w:sz w:val="24"/>
          <w:szCs w:val="24"/>
        </w:rPr>
        <w:t>here.}</w:t>
      </w:r>
    </w:p>
    <w:p w:rsidR="0026274D" w:rsidRDefault="0026274D"/>
    <w:sectPr w:rsidR="002627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75D5"/>
    <w:multiLevelType w:val="hybridMultilevel"/>
    <w:tmpl w:val="8514C148"/>
    <w:lvl w:ilvl="0" w:tplc="7B5ACC7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096B82"/>
    <w:multiLevelType w:val="hybridMultilevel"/>
    <w:tmpl w:val="3D7630D0"/>
    <w:lvl w:ilvl="0" w:tplc="063C879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3F2300"/>
    <w:multiLevelType w:val="hybridMultilevel"/>
    <w:tmpl w:val="8092D1A0"/>
    <w:lvl w:ilvl="0" w:tplc="985C91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5345C0"/>
    <w:multiLevelType w:val="hybridMultilevel"/>
    <w:tmpl w:val="D2E4264E"/>
    <w:lvl w:ilvl="0" w:tplc="F822DD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911B24"/>
    <w:multiLevelType w:val="hybridMultilevel"/>
    <w:tmpl w:val="94B442BE"/>
    <w:lvl w:ilvl="0" w:tplc="CBDAF38A">
      <w:start w:val="1"/>
      <w:numFmt w:val="upp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B1009A0"/>
    <w:multiLevelType w:val="hybridMultilevel"/>
    <w:tmpl w:val="BEE0163C"/>
    <w:lvl w:ilvl="0" w:tplc="4C8AC8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527339"/>
    <w:multiLevelType w:val="hybridMultilevel"/>
    <w:tmpl w:val="92E4DED2"/>
    <w:lvl w:ilvl="0" w:tplc="DD70B08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0041CEF"/>
    <w:multiLevelType w:val="hybridMultilevel"/>
    <w:tmpl w:val="7A301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603861"/>
    <w:multiLevelType w:val="hybridMultilevel"/>
    <w:tmpl w:val="E3B07D4E"/>
    <w:lvl w:ilvl="0" w:tplc="B46E8C16">
      <w:start w:val="1"/>
      <w:numFmt w:val="upp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45C5466"/>
    <w:multiLevelType w:val="hybridMultilevel"/>
    <w:tmpl w:val="C4488AEC"/>
    <w:lvl w:ilvl="0" w:tplc="1F5C5776">
      <w:start w:val="1"/>
      <w:numFmt w:val="upperLetter"/>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5718A1"/>
    <w:multiLevelType w:val="hybridMultilevel"/>
    <w:tmpl w:val="169E017C"/>
    <w:lvl w:ilvl="0" w:tplc="907099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8F7FE4"/>
    <w:multiLevelType w:val="hybridMultilevel"/>
    <w:tmpl w:val="9B28D288"/>
    <w:lvl w:ilvl="0" w:tplc="814A74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A70884"/>
    <w:multiLevelType w:val="hybridMultilevel"/>
    <w:tmpl w:val="1E920BE2"/>
    <w:lvl w:ilvl="0" w:tplc="6D246996">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811F82"/>
    <w:multiLevelType w:val="hybridMultilevel"/>
    <w:tmpl w:val="78F867B2"/>
    <w:lvl w:ilvl="0" w:tplc="AF026416">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AC052D"/>
    <w:multiLevelType w:val="hybridMultilevel"/>
    <w:tmpl w:val="71EA7C0C"/>
    <w:lvl w:ilvl="0" w:tplc="7B004F34">
      <w:start w:val="1"/>
      <w:numFmt w:val="decimal"/>
      <w:lvlText w:val="%1."/>
      <w:lvlJc w:val="left"/>
      <w:pPr>
        <w:ind w:left="1080" w:hanging="360"/>
      </w:pPr>
      <w:rPr>
        <w:rFonts w:ascii="Times New Roman" w:eastAsia="Times New Roman" w:hAnsi="Times New Roman" w:cs="Times New Roman"/>
        <w:b/>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BE97BD7"/>
    <w:multiLevelType w:val="hybridMultilevel"/>
    <w:tmpl w:val="E4A8B2CC"/>
    <w:lvl w:ilvl="0" w:tplc="1090C9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6A5345"/>
    <w:multiLevelType w:val="hybridMultilevel"/>
    <w:tmpl w:val="28B4D9F0"/>
    <w:lvl w:ilvl="0" w:tplc="8EF25F7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0093FA8"/>
    <w:multiLevelType w:val="hybridMultilevel"/>
    <w:tmpl w:val="0520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A43E85"/>
    <w:multiLevelType w:val="hybridMultilevel"/>
    <w:tmpl w:val="03C4BA58"/>
    <w:lvl w:ilvl="0" w:tplc="398C0E5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E9576C"/>
    <w:multiLevelType w:val="hybridMultilevel"/>
    <w:tmpl w:val="840C35B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1FF4C66"/>
    <w:multiLevelType w:val="hybridMultilevel"/>
    <w:tmpl w:val="18BC5526"/>
    <w:lvl w:ilvl="0" w:tplc="2584B1B0">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396452D"/>
    <w:multiLevelType w:val="hybridMultilevel"/>
    <w:tmpl w:val="3CECAA62"/>
    <w:lvl w:ilvl="0" w:tplc="E946A0AC">
      <w:start w:val="1"/>
      <w:numFmt w:val="decimal"/>
      <w:lvlText w:val="%1."/>
      <w:lvlJc w:val="left"/>
      <w:pPr>
        <w:ind w:left="720" w:hanging="360"/>
      </w:pPr>
      <w:rPr>
        <w:rFonts w:ascii="Times New Roman" w:hAnsi="Times New Roman" w:cs="Times New Roman"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7E025F"/>
    <w:multiLevelType w:val="hybridMultilevel"/>
    <w:tmpl w:val="94AC3850"/>
    <w:lvl w:ilvl="0" w:tplc="BE6E27C8">
      <w:start w:val="1"/>
      <w:numFmt w:val="decimal"/>
      <w:lvlText w:val="%1."/>
      <w:lvlJc w:val="left"/>
      <w:pPr>
        <w:ind w:left="1080" w:hanging="360"/>
      </w:pPr>
      <w:rPr>
        <w:rFonts w:ascii="Times New Roman" w:eastAsia="Times New Roman" w:hAnsi="Times New Roman"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6DB39A9"/>
    <w:multiLevelType w:val="hybridMultilevel"/>
    <w:tmpl w:val="D5E086B2"/>
    <w:lvl w:ilvl="0" w:tplc="E11ED5E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8320BF2"/>
    <w:multiLevelType w:val="hybridMultilevel"/>
    <w:tmpl w:val="4C08326C"/>
    <w:lvl w:ilvl="0" w:tplc="D568B8F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6A4943"/>
    <w:multiLevelType w:val="hybridMultilevel"/>
    <w:tmpl w:val="3AC86E1E"/>
    <w:lvl w:ilvl="0" w:tplc="E9EED2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7D415E"/>
    <w:multiLevelType w:val="hybridMultilevel"/>
    <w:tmpl w:val="83861550"/>
    <w:lvl w:ilvl="0" w:tplc="2482D9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CE6AF0"/>
    <w:multiLevelType w:val="hybridMultilevel"/>
    <w:tmpl w:val="D7D00196"/>
    <w:lvl w:ilvl="0" w:tplc="2B6066AE">
      <w:start w:val="1"/>
      <w:numFmt w:val="upp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20E5BE7"/>
    <w:multiLevelType w:val="hybridMultilevel"/>
    <w:tmpl w:val="9F90FC06"/>
    <w:lvl w:ilvl="0" w:tplc="FEC22534">
      <w:start w:val="1"/>
      <w:numFmt w:val="upp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7C931F4"/>
    <w:multiLevelType w:val="hybridMultilevel"/>
    <w:tmpl w:val="5B2AC656"/>
    <w:lvl w:ilvl="0" w:tplc="74BA9A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CD2DCA"/>
    <w:multiLevelType w:val="hybridMultilevel"/>
    <w:tmpl w:val="83060C06"/>
    <w:lvl w:ilvl="0" w:tplc="9D8445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890103"/>
    <w:multiLevelType w:val="hybridMultilevel"/>
    <w:tmpl w:val="FC226A76"/>
    <w:lvl w:ilvl="0" w:tplc="C532B7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83A79A7"/>
    <w:multiLevelType w:val="hybridMultilevel"/>
    <w:tmpl w:val="C4488AEC"/>
    <w:lvl w:ilvl="0" w:tplc="1F5C5776">
      <w:start w:val="1"/>
      <w:numFmt w:val="upperLetter"/>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D45388"/>
    <w:multiLevelType w:val="hybridMultilevel"/>
    <w:tmpl w:val="D744E0FA"/>
    <w:lvl w:ilvl="0" w:tplc="90ACB22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BED5B21"/>
    <w:multiLevelType w:val="hybridMultilevel"/>
    <w:tmpl w:val="090460E4"/>
    <w:lvl w:ilvl="0" w:tplc="E2CA0A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F7C6CC4"/>
    <w:multiLevelType w:val="hybridMultilevel"/>
    <w:tmpl w:val="0E60BAF8"/>
    <w:lvl w:ilvl="0" w:tplc="6908E7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A00FB6"/>
    <w:multiLevelType w:val="hybridMultilevel"/>
    <w:tmpl w:val="537E9496"/>
    <w:lvl w:ilvl="0" w:tplc="E75E98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825B44"/>
    <w:multiLevelType w:val="hybridMultilevel"/>
    <w:tmpl w:val="B0BE1A08"/>
    <w:lvl w:ilvl="0" w:tplc="1B0C2314">
      <w:start w:val="1"/>
      <w:numFmt w:val="upperLetter"/>
      <w:lvlText w:val="%1."/>
      <w:lvlJc w:val="left"/>
      <w:pPr>
        <w:ind w:left="720" w:hanging="360"/>
      </w:pPr>
      <w:rPr>
        <w:rFonts w:ascii="Times New Roman" w:eastAsia="Times New Roman" w:hAnsi="Times New Roman" w:cs="Times New Roman"/>
        <w:b/>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7184EF6"/>
    <w:multiLevelType w:val="hybridMultilevel"/>
    <w:tmpl w:val="930A8072"/>
    <w:lvl w:ilvl="0" w:tplc="39F03E5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0E30906"/>
    <w:multiLevelType w:val="hybridMultilevel"/>
    <w:tmpl w:val="7FF41D44"/>
    <w:lvl w:ilvl="0" w:tplc="1602AC1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71B0BF9"/>
    <w:multiLevelType w:val="hybridMultilevel"/>
    <w:tmpl w:val="99B41D04"/>
    <w:lvl w:ilvl="0" w:tplc="8B8C16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9D7B4F"/>
    <w:multiLevelType w:val="hybridMultilevel"/>
    <w:tmpl w:val="C4488AEC"/>
    <w:lvl w:ilvl="0" w:tplc="1F5C5776">
      <w:start w:val="1"/>
      <w:numFmt w:val="upperLetter"/>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7A625B"/>
    <w:multiLevelType w:val="hybridMultilevel"/>
    <w:tmpl w:val="308A65EE"/>
    <w:lvl w:ilvl="0" w:tplc="B148AE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E43D91"/>
    <w:multiLevelType w:val="hybridMultilevel"/>
    <w:tmpl w:val="CEEE0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65625E"/>
    <w:multiLevelType w:val="hybridMultilevel"/>
    <w:tmpl w:val="A28A35B2"/>
    <w:lvl w:ilvl="0" w:tplc="666816D2">
      <w:start w:val="1"/>
      <w:numFmt w:val="upperLetter"/>
      <w:lvlText w:val="%1."/>
      <w:lvlJc w:val="left"/>
      <w:pPr>
        <w:ind w:left="360" w:hanging="360"/>
      </w:pPr>
      <w:rPr>
        <w:rFonts w:hint="default"/>
        <w:b/>
        <w:color w:val="00000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EAC594E"/>
    <w:multiLevelType w:val="hybridMultilevel"/>
    <w:tmpl w:val="4C1C2400"/>
    <w:lvl w:ilvl="0" w:tplc="8188C8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7"/>
  </w:num>
  <w:num w:numId="3">
    <w:abstractNumId w:val="8"/>
  </w:num>
  <w:num w:numId="4">
    <w:abstractNumId w:val="23"/>
  </w:num>
  <w:num w:numId="5">
    <w:abstractNumId w:val="2"/>
  </w:num>
  <w:num w:numId="6">
    <w:abstractNumId w:val="30"/>
  </w:num>
  <w:num w:numId="7">
    <w:abstractNumId w:val="22"/>
  </w:num>
  <w:num w:numId="8">
    <w:abstractNumId w:val="40"/>
  </w:num>
  <w:num w:numId="9">
    <w:abstractNumId w:val="28"/>
  </w:num>
  <w:num w:numId="10">
    <w:abstractNumId w:val="37"/>
  </w:num>
  <w:num w:numId="11">
    <w:abstractNumId w:val="14"/>
  </w:num>
  <w:num w:numId="12">
    <w:abstractNumId w:val="21"/>
  </w:num>
  <w:num w:numId="13">
    <w:abstractNumId w:val="38"/>
  </w:num>
  <w:num w:numId="14">
    <w:abstractNumId w:val="44"/>
  </w:num>
  <w:num w:numId="15">
    <w:abstractNumId w:val="3"/>
  </w:num>
  <w:num w:numId="16">
    <w:abstractNumId w:val="27"/>
  </w:num>
  <w:num w:numId="17">
    <w:abstractNumId w:val="26"/>
  </w:num>
  <w:num w:numId="18">
    <w:abstractNumId w:val="4"/>
  </w:num>
  <w:num w:numId="19">
    <w:abstractNumId w:val="6"/>
  </w:num>
  <w:num w:numId="20">
    <w:abstractNumId w:val="5"/>
  </w:num>
  <w:num w:numId="21">
    <w:abstractNumId w:val="0"/>
  </w:num>
  <w:num w:numId="22">
    <w:abstractNumId w:val="36"/>
  </w:num>
  <w:num w:numId="23">
    <w:abstractNumId w:val="19"/>
  </w:num>
  <w:num w:numId="24">
    <w:abstractNumId w:val="35"/>
  </w:num>
  <w:num w:numId="25">
    <w:abstractNumId w:val="45"/>
  </w:num>
  <w:num w:numId="26">
    <w:abstractNumId w:val="16"/>
  </w:num>
  <w:num w:numId="27">
    <w:abstractNumId w:val="39"/>
  </w:num>
  <w:num w:numId="28">
    <w:abstractNumId w:val="42"/>
  </w:num>
  <w:num w:numId="29">
    <w:abstractNumId w:val="33"/>
  </w:num>
  <w:num w:numId="30">
    <w:abstractNumId w:val="17"/>
  </w:num>
  <w:num w:numId="31">
    <w:abstractNumId w:val="13"/>
  </w:num>
  <w:num w:numId="32">
    <w:abstractNumId w:val="12"/>
  </w:num>
  <w:num w:numId="33">
    <w:abstractNumId w:val="20"/>
  </w:num>
  <w:num w:numId="34">
    <w:abstractNumId w:val="18"/>
  </w:num>
  <w:num w:numId="35">
    <w:abstractNumId w:val="34"/>
  </w:num>
  <w:num w:numId="36">
    <w:abstractNumId w:val="31"/>
  </w:num>
  <w:num w:numId="37">
    <w:abstractNumId w:val="24"/>
  </w:num>
  <w:num w:numId="38">
    <w:abstractNumId w:val="1"/>
  </w:num>
  <w:num w:numId="39">
    <w:abstractNumId w:val="25"/>
  </w:num>
  <w:num w:numId="40">
    <w:abstractNumId w:val="41"/>
  </w:num>
  <w:num w:numId="41">
    <w:abstractNumId w:val="32"/>
  </w:num>
  <w:num w:numId="42">
    <w:abstractNumId w:val="9"/>
  </w:num>
  <w:num w:numId="43">
    <w:abstractNumId w:val="11"/>
  </w:num>
  <w:num w:numId="44">
    <w:abstractNumId w:val="15"/>
  </w:num>
  <w:num w:numId="45">
    <w:abstractNumId w:val="29"/>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8E9"/>
    <w:rsid w:val="00023930"/>
    <w:rsid w:val="000A28D1"/>
    <w:rsid w:val="001B3523"/>
    <w:rsid w:val="0024065A"/>
    <w:rsid w:val="00247911"/>
    <w:rsid w:val="00257EB6"/>
    <w:rsid w:val="0026274D"/>
    <w:rsid w:val="002E0C3C"/>
    <w:rsid w:val="002F1E7B"/>
    <w:rsid w:val="00301D1C"/>
    <w:rsid w:val="003348CE"/>
    <w:rsid w:val="004678C8"/>
    <w:rsid w:val="0047650D"/>
    <w:rsid w:val="00532F51"/>
    <w:rsid w:val="00540340"/>
    <w:rsid w:val="0056335C"/>
    <w:rsid w:val="0056550F"/>
    <w:rsid w:val="005D0BE7"/>
    <w:rsid w:val="005F1C96"/>
    <w:rsid w:val="00671944"/>
    <w:rsid w:val="00674B65"/>
    <w:rsid w:val="006C1C0A"/>
    <w:rsid w:val="007178E9"/>
    <w:rsid w:val="00725A4C"/>
    <w:rsid w:val="00732BDB"/>
    <w:rsid w:val="00747350"/>
    <w:rsid w:val="007742CE"/>
    <w:rsid w:val="007A539F"/>
    <w:rsid w:val="007D030B"/>
    <w:rsid w:val="007D5B0D"/>
    <w:rsid w:val="00814867"/>
    <w:rsid w:val="0081739B"/>
    <w:rsid w:val="0083086A"/>
    <w:rsid w:val="00873A4D"/>
    <w:rsid w:val="008B5AD2"/>
    <w:rsid w:val="00903CB0"/>
    <w:rsid w:val="00924D3D"/>
    <w:rsid w:val="009D136A"/>
    <w:rsid w:val="009E5818"/>
    <w:rsid w:val="00A15127"/>
    <w:rsid w:val="00A20C12"/>
    <w:rsid w:val="00A47582"/>
    <w:rsid w:val="00A62DA4"/>
    <w:rsid w:val="00AE4882"/>
    <w:rsid w:val="00B061DB"/>
    <w:rsid w:val="00B07D7A"/>
    <w:rsid w:val="00B2606C"/>
    <w:rsid w:val="00B43734"/>
    <w:rsid w:val="00BE63D5"/>
    <w:rsid w:val="00BF5E5F"/>
    <w:rsid w:val="00D03EB1"/>
    <w:rsid w:val="00D10B93"/>
    <w:rsid w:val="00D16A89"/>
    <w:rsid w:val="00D1756D"/>
    <w:rsid w:val="00D23AAC"/>
    <w:rsid w:val="00D649BA"/>
    <w:rsid w:val="00D913BB"/>
    <w:rsid w:val="00D9370C"/>
    <w:rsid w:val="00E97E86"/>
    <w:rsid w:val="00ED2742"/>
    <w:rsid w:val="00F340D4"/>
    <w:rsid w:val="00F75B01"/>
    <w:rsid w:val="00F965EE"/>
    <w:rsid w:val="00FA425A"/>
    <w:rsid w:val="00FA7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8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8E9"/>
    <w:pPr>
      <w:ind w:left="720"/>
      <w:contextualSpacing/>
    </w:pPr>
  </w:style>
  <w:style w:type="paragraph" w:styleId="BalloonText">
    <w:name w:val="Balloon Text"/>
    <w:basedOn w:val="Normal"/>
    <w:link w:val="BalloonTextChar"/>
    <w:uiPriority w:val="99"/>
    <w:semiHidden/>
    <w:unhideWhenUsed/>
    <w:rsid w:val="008B5A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AD2"/>
    <w:rPr>
      <w:rFonts w:ascii="Tahoma" w:hAnsi="Tahoma" w:cs="Tahoma"/>
      <w:sz w:val="16"/>
      <w:szCs w:val="16"/>
    </w:rPr>
  </w:style>
  <w:style w:type="character" w:styleId="CommentReference">
    <w:name w:val="annotation reference"/>
    <w:basedOn w:val="DefaultParagraphFont"/>
    <w:uiPriority w:val="99"/>
    <w:semiHidden/>
    <w:unhideWhenUsed/>
    <w:rsid w:val="00AE4882"/>
    <w:rPr>
      <w:sz w:val="16"/>
      <w:szCs w:val="16"/>
    </w:rPr>
  </w:style>
  <w:style w:type="paragraph" w:styleId="CommentText">
    <w:name w:val="annotation text"/>
    <w:basedOn w:val="Normal"/>
    <w:link w:val="CommentTextChar"/>
    <w:uiPriority w:val="99"/>
    <w:semiHidden/>
    <w:unhideWhenUsed/>
    <w:rsid w:val="00AE4882"/>
    <w:pPr>
      <w:spacing w:line="240" w:lineRule="auto"/>
    </w:pPr>
    <w:rPr>
      <w:sz w:val="20"/>
      <w:szCs w:val="20"/>
    </w:rPr>
  </w:style>
  <w:style w:type="character" w:customStyle="1" w:styleId="CommentTextChar">
    <w:name w:val="Comment Text Char"/>
    <w:basedOn w:val="DefaultParagraphFont"/>
    <w:link w:val="CommentText"/>
    <w:uiPriority w:val="99"/>
    <w:semiHidden/>
    <w:rsid w:val="00AE4882"/>
    <w:rPr>
      <w:sz w:val="20"/>
      <w:szCs w:val="20"/>
    </w:rPr>
  </w:style>
  <w:style w:type="paragraph" w:styleId="CommentSubject">
    <w:name w:val="annotation subject"/>
    <w:basedOn w:val="CommentText"/>
    <w:next w:val="CommentText"/>
    <w:link w:val="CommentSubjectChar"/>
    <w:uiPriority w:val="99"/>
    <w:semiHidden/>
    <w:unhideWhenUsed/>
    <w:rsid w:val="00AE4882"/>
    <w:rPr>
      <w:b/>
      <w:bCs/>
    </w:rPr>
  </w:style>
  <w:style w:type="character" w:customStyle="1" w:styleId="CommentSubjectChar">
    <w:name w:val="Comment Subject Char"/>
    <w:basedOn w:val="CommentTextChar"/>
    <w:link w:val="CommentSubject"/>
    <w:uiPriority w:val="99"/>
    <w:semiHidden/>
    <w:rsid w:val="00AE488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8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8E9"/>
    <w:pPr>
      <w:ind w:left="720"/>
      <w:contextualSpacing/>
    </w:pPr>
  </w:style>
  <w:style w:type="paragraph" w:styleId="BalloonText">
    <w:name w:val="Balloon Text"/>
    <w:basedOn w:val="Normal"/>
    <w:link w:val="BalloonTextChar"/>
    <w:uiPriority w:val="99"/>
    <w:semiHidden/>
    <w:unhideWhenUsed/>
    <w:rsid w:val="008B5A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AD2"/>
    <w:rPr>
      <w:rFonts w:ascii="Tahoma" w:hAnsi="Tahoma" w:cs="Tahoma"/>
      <w:sz w:val="16"/>
      <w:szCs w:val="16"/>
    </w:rPr>
  </w:style>
  <w:style w:type="character" w:styleId="CommentReference">
    <w:name w:val="annotation reference"/>
    <w:basedOn w:val="DefaultParagraphFont"/>
    <w:uiPriority w:val="99"/>
    <w:semiHidden/>
    <w:unhideWhenUsed/>
    <w:rsid w:val="00AE4882"/>
    <w:rPr>
      <w:sz w:val="16"/>
      <w:szCs w:val="16"/>
    </w:rPr>
  </w:style>
  <w:style w:type="paragraph" w:styleId="CommentText">
    <w:name w:val="annotation text"/>
    <w:basedOn w:val="Normal"/>
    <w:link w:val="CommentTextChar"/>
    <w:uiPriority w:val="99"/>
    <w:semiHidden/>
    <w:unhideWhenUsed/>
    <w:rsid w:val="00AE4882"/>
    <w:pPr>
      <w:spacing w:line="240" w:lineRule="auto"/>
    </w:pPr>
    <w:rPr>
      <w:sz w:val="20"/>
      <w:szCs w:val="20"/>
    </w:rPr>
  </w:style>
  <w:style w:type="character" w:customStyle="1" w:styleId="CommentTextChar">
    <w:name w:val="Comment Text Char"/>
    <w:basedOn w:val="DefaultParagraphFont"/>
    <w:link w:val="CommentText"/>
    <w:uiPriority w:val="99"/>
    <w:semiHidden/>
    <w:rsid w:val="00AE4882"/>
    <w:rPr>
      <w:sz w:val="20"/>
      <w:szCs w:val="20"/>
    </w:rPr>
  </w:style>
  <w:style w:type="paragraph" w:styleId="CommentSubject">
    <w:name w:val="annotation subject"/>
    <w:basedOn w:val="CommentText"/>
    <w:next w:val="CommentText"/>
    <w:link w:val="CommentSubjectChar"/>
    <w:uiPriority w:val="99"/>
    <w:semiHidden/>
    <w:unhideWhenUsed/>
    <w:rsid w:val="00AE4882"/>
    <w:rPr>
      <w:b/>
      <w:bCs/>
    </w:rPr>
  </w:style>
  <w:style w:type="character" w:customStyle="1" w:styleId="CommentSubjectChar">
    <w:name w:val="Comment Subject Char"/>
    <w:basedOn w:val="CommentTextChar"/>
    <w:link w:val="CommentSubject"/>
    <w:uiPriority w:val="99"/>
    <w:semiHidden/>
    <w:rsid w:val="00AE48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6AB5D-A7D1-4B3C-A66D-D01725DC8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11</Pages>
  <Words>3828</Words>
  <Characters>21823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 Lisa</dc:creator>
  <cp:lastModifiedBy>Beck, Lisa Anne</cp:lastModifiedBy>
  <cp:revision>26</cp:revision>
  <cp:lastPrinted>2016-02-25T17:42:00Z</cp:lastPrinted>
  <dcterms:created xsi:type="dcterms:W3CDTF">2015-10-14T10:32:00Z</dcterms:created>
  <dcterms:modified xsi:type="dcterms:W3CDTF">2016-03-03T00:59:00Z</dcterms:modified>
</cp:coreProperties>
</file>